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4C" w:rsidRPr="00EB588A" w:rsidRDefault="003F2A4C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t>Dream Variations</w:t>
      </w:r>
    </w:p>
    <w:p w:rsidR="003F2A4C" w:rsidRPr="003F2A4C" w:rsidRDefault="003F2A4C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t>To fling my arms wide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In some place of the sun</w:t>
      </w:r>
      <w:proofErr w:type="gramStart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To whirl and to dance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Till the white day is done.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Then rest at cool evening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Beneath a tall tree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While night comes on gently</w:t>
      </w:r>
      <w:proofErr w:type="gramStart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Dark like me-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That is my dream!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To fling my arms wide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In the face of the sun</w:t>
      </w:r>
      <w:proofErr w:type="gramStart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Dance! Whirl! Whirl!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Till the quick day is done.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Rest at pale evening...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 tall, slim tree...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Night coming tenderly</w:t>
      </w:r>
      <w:r w:rsidRPr="003F2A4C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Black like me. </w:t>
      </w:r>
    </w:p>
    <w:p w:rsidR="003F2A4C" w:rsidRDefault="00D56312" w:rsidP="003F2A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6" w:history="1">
        <w:r w:rsidR="003F2A4C" w:rsidRPr="00EB588A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EB588A" w:rsidRDefault="00EB588A" w:rsidP="003F2A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522" w:rsidRPr="00EB588A" w:rsidRDefault="00DA6522" w:rsidP="00DA6522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t>The Dream Keeper</w:t>
      </w:r>
    </w:p>
    <w:p w:rsidR="00DA6522" w:rsidRPr="00EB588A" w:rsidRDefault="00DA6522" w:rsidP="00DA6522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Bring me all of your dreams</w:t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You dreamer,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Bring me all your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Heart melodies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That I may wrap them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In a blue cloud-cloth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Away from the too-rough fingers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Of the world. </w:t>
      </w:r>
    </w:p>
    <w:p w:rsidR="00DA6522" w:rsidRPr="00EB588A" w:rsidRDefault="00D56312" w:rsidP="00DA652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7" w:history="1">
        <w:r w:rsidR="00DA6522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lastRenderedPageBreak/>
        <w:t xml:space="preserve">Harlem - </w:t>
      </w:r>
      <w:r w:rsidRPr="00EB588A"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t>Dream Deferred</w:t>
      </w: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What happens to a dream deferred?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Does it dry up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Like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a raisin in the sun?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Or fester like a sore--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then run?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Does it stink like rotten meat?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Or crust and sugar over--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like a syrupy sweet?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Maybe it just sags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like a heavy load.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Or does it explode? </w:t>
      </w:r>
    </w:p>
    <w:p w:rsidR="00EB588A" w:rsidRPr="00EB588A" w:rsidRDefault="00D56312" w:rsidP="00EB58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8" w:history="1">
        <w:r w:rsidR="00EB588A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EB588A" w:rsidRDefault="00EB588A" w:rsidP="003F2A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522" w:rsidRPr="003F2A4C" w:rsidRDefault="00DA6522" w:rsidP="003F2A4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A6522" w:rsidRPr="00EB588A" w:rsidRDefault="00DA6522" w:rsidP="00DA6522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000000"/>
          <w:sz w:val="26"/>
          <w:szCs w:val="26"/>
          <w:u w:val="single"/>
          <w:lang w:val="en-US"/>
        </w:rPr>
        <w:t>I Continue to Dream</w:t>
      </w:r>
    </w:p>
    <w:p w:rsidR="00DA6522" w:rsidRPr="00EB588A" w:rsidRDefault="00DA6522" w:rsidP="00DA6522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I take my dreams and make of them a bronze vase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a round fountain with a beautiful statue in its center.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a song with a broken heart and I ask you</w:t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: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Do you understand my dreams?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Sometimes you say you do</w:t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sometimes you say you don't.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Either way it doesn't matter.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I continue to dream. </w:t>
      </w:r>
    </w:p>
    <w:p w:rsidR="00DA6522" w:rsidRPr="00EB588A" w:rsidRDefault="00D56312" w:rsidP="00DA652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9" w:history="1">
        <w:r w:rsidR="00DA6522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DA6522" w:rsidRDefault="00DA6522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</w:p>
    <w:p w:rsidR="00DA6522" w:rsidRDefault="00DA6522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t>Dreams</w:t>
      </w: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Hold fast to dreams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For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if dreams die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Life is a broken-winged bird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That cannot fly.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Hold fast to dreams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For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when dreams go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Life is a barren field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Frozen with snow. </w:t>
      </w:r>
    </w:p>
    <w:p w:rsidR="00EB588A" w:rsidRPr="00DA6522" w:rsidRDefault="00D56312" w:rsidP="00EB58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10" w:history="1">
        <w:r w:rsidR="00EB588A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EB588A" w:rsidRDefault="00EB588A" w:rsidP="00EB588A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:rsidR="00EB588A" w:rsidRPr="00EB588A" w:rsidRDefault="00EB588A" w:rsidP="00EB588A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000000"/>
          <w:sz w:val="26"/>
          <w:szCs w:val="26"/>
          <w:u w:val="single"/>
          <w:lang w:val="en-US"/>
        </w:rPr>
        <w:t>I Dream a World</w:t>
      </w: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I dream a world where man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No other man will scorn,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Where love will bless the earth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peace its paths adorn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 dream a world where all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Will know sweet freedom's way,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Where greed no longer saps the soul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Nor avarice blights our day.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 world I dream where black or white,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Whatever race you be,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Will share the bounties of the earth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every man is free,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Where wretchedness will hang its head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And joy, like a pearl,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Attends the needs of all mankind-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Of such I dream, my world! </w:t>
      </w:r>
    </w:p>
    <w:p w:rsidR="00EB588A" w:rsidRPr="00EB588A" w:rsidRDefault="00D56312" w:rsidP="00EB58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11" w:history="1">
        <w:r w:rsidR="00EB588A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DA6522" w:rsidRDefault="00DA6522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</w:pPr>
      <w:r w:rsidRPr="00EB588A">
        <w:rPr>
          <w:rFonts w:ascii="Arial" w:eastAsia="Times New Roman" w:hAnsi="Arial" w:cs="Arial"/>
          <w:color w:val="333333"/>
          <w:sz w:val="26"/>
          <w:szCs w:val="26"/>
          <w:u w:val="single"/>
          <w:lang w:val="en-US"/>
        </w:rPr>
        <w:t>Dream Boogie</w:t>
      </w:r>
    </w:p>
    <w:p w:rsidR="00EB588A" w:rsidRPr="00EB588A" w:rsidRDefault="00EB588A" w:rsidP="00EB588A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Good morning, daddy!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Ain't you heard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The boogie-woogie rumble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Of a dream deferred?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Listen closely: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You'll hear their feet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Beating out and beating out a -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You think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It's a happy beat?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Listen to it closely</w:t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: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Ain't you heard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something underneath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like a -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What did I say?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bookmarkStart w:id="0" w:name="_GoBack"/>
      <w:bookmarkEnd w:id="0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Sure</w:t>
      </w:r>
      <w:proofErr w:type="gramStart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t>,</w:t>
      </w:r>
      <w:proofErr w:type="gramEnd"/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I'm happy!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Take it away!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Hey, pop!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Re-bop!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>Mop!</w:t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</w:r>
      <w:r w:rsidRPr="00EB588A">
        <w:rPr>
          <w:rFonts w:ascii="Arial" w:eastAsia="Times New Roman" w:hAnsi="Arial" w:cs="Arial"/>
          <w:color w:val="333333"/>
          <w:sz w:val="24"/>
          <w:szCs w:val="24"/>
          <w:lang w:val="en-US"/>
        </w:rPr>
        <w:br/>
        <w:t xml:space="preserve">Y-e-a-h! </w:t>
      </w:r>
    </w:p>
    <w:p w:rsidR="00EB588A" w:rsidRPr="00EB588A" w:rsidRDefault="00D56312" w:rsidP="00EB588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12" w:history="1">
        <w:r w:rsidR="00EB588A" w:rsidRPr="00DA6522">
          <w:rPr>
            <w:rFonts w:ascii="Arial" w:eastAsia="Times New Roman" w:hAnsi="Arial" w:cs="Arial"/>
            <w:color w:val="005D93"/>
            <w:sz w:val="20"/>
            <w:szCs w:val="20"/>
            <w:lang w:val="en-US"/>
          </w:rPr>
          <w:t>Langston Hughes</w:t>
        </w:r>
      </w:hyperlink>
    </w:p>
    <w:p w:rsidR="00D56312" w:rsidRDefault="00D56312" w:rsidP="002B2EE3">
      <w:pPr>
        <w:spacing w:line="360" w:lineRule="auto"/>
        <w:rPr>
          <w:rFonts w:ascii="Times New Roman" w:eastAsia="Times New Roman" w:hAnsi="Times New Roman"/>
          <w:color w:val="333333"/>
          <w:sz w:val="24"/>
          <w:szCs w:val="24"/>
          <w:lang w:eastAsia="en-CA"/>
        </w:rPr>
        <w:sectPr w:rsidR="00D56312" w:rsidSect="00D56312">
          <w:headerReference w:type="default" r:id="rId13"/>
          <w:headerReference w:type="first" r:id="rId14"/>
          <w:pgSz w:w="12240" w:h="15840"/>
          <w:pgMar w:top="1152" w:right="1152" w:bottom="1152" w:left="1152" w:header="706" w:footer="706" w:gutter="0"/>
          <w:cols w:num="2" w:space="708"/>
          <w:titlePg/>
          <w:docGrid w:linePitch="360"/>
        </w:sectPr>
      </w:pPr>
    </w:p>
    <w:p w:rsidR="001E7BDF" w:rsidRDefault="001E7BDF"/>
    <w:sectPr w:rsidR="001E7BDF" w:rsidSect="00D56312">
      <w:type w:val="continuous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8A" w:rsidRDefault="00EB588A" w:rsidP="00EB588A">
      <w:pPr>
        <w:spacing w:after="0" w:line="240" w:lineRule="auto"/>
      </w:pPr>
      <w:r>
        <w:separator/>
      </w:r>
    </w:p>
  </w:endnote>
  <w:endnote w:type="continuationSeparator" w:id="0">
    <w:p w:rsidR="00EB588A" w:rsidRDefault="00EB588A" w:rsidP="00EB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8A" w:rsidRDefault="00EB588A" w:rsidP="00EB588A">
      <w:pPr>
        <w:spacing w:after="0" w:line="240" w:lineRule="auto"/>
      </w:pPr>
      <w:r>
        <w:separator/>
      </w:r>
    </w:p>
  </w:footnote>
  <w:footnote w:type="continuationSeparator" w:id="0">
    <w:p w:rsidR="00EB588A" w:rsidRDefault="00EB588A" w:rsidP="00EB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8A" w:rsidRDefault="00DA6522">
    <w:pPr>
      <w:pStyle w:val="Header"/>
    </w:pPr>
    <w:r>
      <w:tab/>
      <w:t>Langston Hughes Dream Poems</w:t>
    </w:r>
    <w:r>
      <w:tab/>
      <w:t>H. Aulakh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12" w:rsidRDefault="00D56312" w:rsidP="00D56312">
    <w:pPr>
      <w:pStyle w:val="Header"/>
    </w:pPr>
    <w:r>
      <w:tab/>
      <w:t>Langston Hughes Dream Poems</w:t>
    </w:r>
    <w:r>
      <w:tab/>
      <w:t>H. Aulakh</w:t>
    </w:r>
  </w:p>
  <w:p w:rsidR="00D56312" w:rsidRDefault="00D56312">
    <w:pPr>
      <w:pStyle w:val="Header"/>
    </w:pPr>
    <w:r w:rsidRPr="00D56312">
      <w:rPr>
        <w:b/>
        <w:u w:val="single"/>
      </w:rPr>
      <w:t>INSTRUCTIONS:</w:t>
    </w:r>
    <w:r>
      <w:t xml:space="preserve">  Use your “How to Read a Poem” sheet.  Mark up the poems – find the poetic devices.  Briefly sum up what each poem is saying/means.  Consider how the poetic devices contribute to the mood, meaning, and theme of each poem.  WHAT DO DREAMS SEEM TO MEAN TO LANGSTON HUGHES?</w:t>
    </w:r>
    <w:r>
      <w:t xml:space="preserve"> Do some research.  Who is Langston Hughes?  Why would he write so many poems about dreams?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3"/>
    <w:rsid w:val="001E7BDF"/>
    <w:rsid w:val="002B2EE3"/>
    <w:rsid w:val="003F2A4C"/>
    <w:rsid w:val="004122C2"/>
    <w:rsid w:val="00516844"/>
    <w:rsid w:val="00D56312"/>
    <w:rsid w:val="00DA6522"/>
    <w:rsid w:val="00E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8DAB5B7E-E72C-4DF2-81F1-25FC8CB0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E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2A4C"/>
    <w:rPr>
      <w:strike w:val="0"/>
      <w:dstrike w:val="0"/>
      <w:color w:val="005D9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5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88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58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88A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10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84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6309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9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57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1822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36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3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1999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80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6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7423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3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30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3126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846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73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414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52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58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219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langston-hughes/poem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emhunter.com/langston-hughes/poems/" TargetMode="External"/><Relationship Id="rId12" Type="http://schemas.openxmlformats.org/officeDocument/2006/relationships/hyperlink" Target="http://www.poemhunter.com/langston-hughes/poem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emhunter.com/langston-hughes/poems/" TargetMode="External"/><Relationship Id="rId11" Type="http://schemas.openxmlformats.org/officeDocument/2006/relationships/hyperlink" Target="http://www.poemhunter.com/langston-hughes/poem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oemhunter.com/langston-hughes/poem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emhunter.com/langston-hughes/poem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2756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http://wonderingminstrels.blogspot.com/search/label/Poet%3A Langston Hughes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Harkiran Kaur Aulakh</cp:lastModifiedBy>
  <cp:revision>3</cp:revision>
  <dcterms:created xsi:type="dcterms:W3CDTF">2015-05-13T16:33:00Z</dcterms:created>
  <dcterms:modified xsi:type="dcterms:W3CDTF">2015-05-19T17:28:00Z</dcterms:modified>
</cp:coreProperties>
</file>