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C670" w14:textId="0F388016" w:rsidR="00C83C07" w:rsidRDefault="00C83C07" w:rsidP="00C83C07">
      <w:pPr>
        <w:pStyle w:val="Heading1"/>
      </w:pPr>
      <w:r>
        <w:t>Quilchena Reading Challenge—</w:t>
      </w:r>
      <w:r w:rsidR="00F2527A">
        <w:t>April</w:t>
      </w:r>
      <w:r>
        <w:t xml:space="preserve"> </w:t>
      </w:r>
    </w:p>
    <w:p w14:paraId="0BDCA2AA" w14:textId="77777777" w:rsidR="00C83C07" w:rsidRDefault="00C83C07" w:rsidP="00C83C07"/>
    <w:p w14:paraId="2A58FD6B" w14:textId="3116B9E8" w:rsidR="00C83C07" w:rsidRDefault="001A7FE8" w:rsidP="00C83C07">
      <w:pPr>
        <w:pStyle w:val="Title"/>
      </w:pPr>
      <w:r>
        <w:t>Spring has sprung!</w:t>
      </w:r>
    </w:p>
    <w:p w14:paraId="4FE6CCC0" w14:textId="5BD4B0E2" w:rsidR="00A85BC0" w:rsidRPr="00A85BC0" w:rsidRDefault="00D562AF" w:rsidP="00A85BC0">
      <w:pPr>
        <w:rPr>
          <w:lang w:val="en-CA"/>
        </w:rPr>
      </w:pPr>
      <w:r>
        <w:rPr>
          <w:lang w:val="en-CA"/>
        </w:rPr>
        <w:t>T</w:t>
      </w:r>
      <w:r w:rsidR="00EC77E9">
        <w:rPr>
          <w:lang w:val="en-CA"/>
        </w:rPr>
        <w:t xml:space="preserve">he first day of spring was technically last month but </w:t>
      </w:r>
      <w:r w:rsidR="00691429">
        <w:rPr>
          <w:lang w:val="en-CA"/>
        </w:rPr>
        <w:t>t</w:t>
      </w:r>
      <w:r>
        <w:rPr>
          <w:lang w:val="en-CA"/>
        </w:rPr>
        <w:t>he weather is</w:t>
      </w:r>
      <w:r w:rsidR="00691429">
        <w:rPr>
          <w:lang w:val="en-CA"/>
        </w:rPr>
        <w:t xml:space="preserve"> now</w:t>
      </w:r>
      <w:r>
        <w:rPr>
          <w:lang w:val="en-CA"/>
        </w:rPr>
        <w:t xml:space="preserve"> getting </w:t>
      </w:r>
      <w:r w:rsidR="00691429">
        <w:rPr>
          <w:lang w:val="en-CA"/>
        </w:rPr>
        <w:t xml:space="preserve">noticeably </w:t>
      </w:r>
      <w:r>
        <w:rPr>
          <w:lang w:val="en-CA"/>
        </w:rPr>
        <w:t>warmer</w:t>
      </w:r>
      <w:r w:rsidR="00691429">
        <w:rPr>
          <w:lang w:val="en-CA"/>
        </w:rPr>
        <w:t xml:space="preserve"> and </w:t>
      </w:r>
      <w:r>
        <w:rPr>
          <w:lang w:val="en-CA"/>
        </w:rPr>
        <w:t xml:space="preserve">the trees and plants are </w:t>
      </w:r>
      <w:r w:rsidR="00202C63">
        <w:rPr>
          <w:lang w:val="en-CA"/>
        </w:rPr>
        <w:t>growing new leaves and flowers</w:t>
      </w:r>
      <w:r w:rsidR="002360CC">
        <w:rPr>
          <w:lang w:val="en-CA"/>
        </w:rPr>
        <w:t xml:space="preserve">. </w:t>
      </w:r>
      <w:r w:rsidR="00B046C4">
        <w:rPr>
          <w:lang w:val="en-CA"/>
        </w:rPr>
        <w:t xml:space="preserve">There are many special days </w:t>
      </w:r>
      <w:r w:rsidR="00C17B56">
        <w:rPr>
          <w:lang w:val="en-CA"/>
        </w:rPr>
        <w:t>in April</w:t>
      </w:r>
      <w:r w:rsidR="00D8617A">
        <w:rPr>
          <w:lang w:val="en-CA"/>
        </w:rPr>
        <w:t xml:space="preserve"> (did you know that World Penguin Day is April 25</w:t>
      </w:r>
      <w:r w:rsidR="00D8617A" w:rsidRPr="00D8617A">
        <w:rPr>
          <w:vertAlign w:val="superscript"/>
          <w:lang w:val="en-CA"/>
        </w:rPr>
        <w:t>th</w:t>
      </w:r>
      <w:r w:rsidR="00D8617A">
        <w:rPr>
          <w:lang w:val="en-CA"/>
        </w:rPr>
        <w:t>?)</w:t>
      </w:r>
      <w:r w:rsidR="0026375C">
        <w:rPr>
          <w:lang w:val="en-CA"/>
        </w:rPr>
        <w:t xml:space="preserve"> </w:t>
      </w:r>
      <w:r w:rsidR="00DD476F">
        <w:rPr>
          <w:lang w:val="en-CA"/>
        </w:rPr>
        <w:t xml:space="preserve">Maybe you should </w:t>
      </w:r>
      <w:r w:rsidR="00BE5416">
        <w:rPr>
          <w:lang w:val="en-CA"/>
        </w:rPr>
        <w:t xml:space="preserve">take </w:t>
      </w:r>
      <w:r w:rsidR="004C1808">
        <w:rPr>
          <w:lang w:val="en-CA"/>
        </w:rPr>
        <w:t>your book outside and find a perfect reading spot</w:t>
      </w:r>
      <w:r w:rsidR="008703BD">
        <w:rPr>
          <w:lang w:val="en-CA"/>
        </w:rPr>
        <w:t xml:space="preserve"> from which to observe the </w:t>
      </w:r>
      <w:r w:rsidR="003072E9">
        <w:rPr>
          <w:lang w:val="en-CA"/>
        </w:rPr>
        <w:t>warming of the season.</w:t>
      </w:r>
    </w:p>
    <w:p w14:paraId="4DF83536" w14:textId="77777777" w:rsidR="00C83C07" w:rsidRDefault="00C83C07" w:rsidP="00C83C07"/>
    <w:p w14:paraId="461E256B" w14:textId="168817A6" w:rsidR="00C83C07" w:rsidRPr="00B941CC" w:rsidRDefault="00C83C07" w:rsidP="00C83C07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A book</w:t>
      </w:r>
      <w:r w:rsidRPr="00B941CC">
        <w:rPr>
          <w:rFonts w:ascii="Calibri" w:eastAsia="Calibri" w:hAnsi="Calibri" w:cs="Calibri"/>
        </w:rPr>
        <w:t xml:space="preserve"> </w:t>
      </w:r>
      <w:r w:rsidR="00F27620">
        <w:rPr>
          <w:rFonts w:ascii="Calibri" w:eastAsia="Calibri" w:hAnsi="Calibri" w:cs="Calibri"/>
        </w:rPr>
        <w:t>of poetry</w:t>
      </w:r>
      <w:r w:rsidR="00E41ECC">
        <w:rPr>
          <w:rFonts w:ascii="Calibri" w:eastAsia="Calibri" w:hAnsi="Calibri" w:cs="Calibri"/>
        </w:rPr>
        <w:t xml:space="preserve"> or a story told in verse</w:t>
      </w:r>
      <w:r w:rsidR="00CE35C6">
        <w:rPr>
          <w:rFonts w:ascii="Calibri" w:eastAsia="Calibri" w:hAnsi="Calibri" w:cs="Calibri"/>
        </w:rPr>
        <w:t>.</w:t>
      </w:r>
      <w:r w:rsidR="00067BBA">
        <w:rPr>
          <w:rFonts w:ascii="Calibri" w:eastAsia="Calibri" w:hAnsi="Calibri" w:cs="Calibri"/>
        </w:rPr>
        <w:t xml:space="preserve"> (April is Poetry Month)</w:t>
      </w:r>
    </w:p>
    <w:p w14:paraId="0D8E5AAF" w14:textId="77777777" w:rsidR="00C83C07" w:rsidRDefault="00C83C07" w:rsidP="00C83C07">
      <w:pPr>
        <w:pStyle w:val="ListParagraph"/>
        <w:spacing w:line="360" w:lineRule="auto"/>
        <w:rPr>
          <w:rFonts w:ascii="Calibri" w:eastAsia="Calibri" w:hAnsi="Calibri" w:cs="Calibri"/>
        </w:rPr>
      </w:pPr>
      <w:r>
        <w:sym w:font="Webdings" w:char="F063"/>
      </w:r>
      <w:r w:rsidRPr="004733F2">
        <w:rPr>
          <w:rFonts w:ascii="Calibri" w:eastAsia="Calibri" w:hAnsi="Calibri" w:cs="Calibri"/>
        </w:rPr>
        <w:t xml:space="preserve">  ____________________________</w:t>
      </w:r>
      <w:r>
        <w:rPr>
          <w:rFonts w:ascii="Calibri" w:eastAsia="Calibri" w:hAnsi="Calibri" w:cs="Calibri"/>
        </w:rPr>
        <w:t>___________________________________________</w:t>
      </w:r>
      <w:r w:rsidRPr="004733F2">
        <w:rPr>
          <w:rFonts w:ascii="Calibri" w:eastAsia="Calibri" w:hAnsi="Calibri" w:cs="Calibri"/>
        </w:rPr>
        <w:t>_</w:t>
      </w:r>
    </w:p>
    <w:p w14:paraId="293992C3" w14:textId="77777777" w:rsidR="00C83C07" w:rsidRDefault="00C83C07" w:rsidP="00C83C07">
      <w:pPr>
        <w:spacing w:line="360" w:lineRule="auto"/>
        <w:rPr>
          <w:rFonts w:ascii="Calibri" w:eastAsia="Calibri" w:hAnsi="Calibri" w:cs="Calibri"/>
        </w:rPr>
      </w:pPr>
    </w:p>
    <w:p w14:paraId="20C01C9B" w14:textId="4869A138" w:rsidR="00C83C07" w:rsidRDefault="00C83C07" w:rsidP="00C83C07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Pr="4D947C37">
        <w:rPr>
          <w:rFonts w:ascii="Calibri" w:eastAsia="Calibri" w:hAnsi="Calibri" w:cs="Calibri"/>
        </w:rPr>
        <w:t xml:space="preserve"> A</w:t>
      </w:r>
      <w:r w:rsidR="001E230C">
        <w:rPr>
          <w:rFonts w:ascii="Calibri" w:eastAsia="Calibri" w:hAnsi="Calibri" w:cs="Calibri"/>
        </w:rPr>
        <w:t xml:space="preserve"> joke book, or </w:t>
      </w:r>
      <w:r w:rsidR="001615C7">
        <w:rPr>
          <w:rFonts w:ascii="Calibri" w:eastAsia="Calibri" w:hAnsi="Calibri" w:cs="Calibri"/>
        </w:rPr>
        <w:t xml:space="preserve">a </w:t>
      </w:r>
      <w:r w:rsidR="0034379C">
        <w:rPr>
          <w:rFonts w:ascii="Calibri" w:eastAsia="Calibri" w:hAnsi="Calibri" w:cs="Calibri"/>
        </w:rPr>
        <w:t>humorous</w:t>
      </w:r>
      <w:r w:rsidR="001615C7">
        <w:rPr>
          <w:rFonts w:ascii="Calibri" w:eastAsia="Calibri" w:hAnsi="Calibri" w:cs="Calibri"/>
        </w:rPr>
        <w:t xml:space="preserve"> </w:t>
      </w:r>
      <w:r w:rsidR="0034379C">
        <w:rPr>
          <w:rFonts w:ascii="Calibri" w:eastAsia="Calibri" w:hAnsi="Calibri" w:cs="Calibri"/>
        </w:rPr>
        <w:t>novel</w:t>
      </w:r>
      <w:r w:rsidR="00CC146D">
        <w:rPr>
          <w:rFonts w:ascii="Calibri" w:eastAsia="Calibri" w:hAnsi="Calibri" w:cs="Calibri"/>
        </w:rPr>
        <w:t>.</w:t>
      </w:r>
      <w:r w:rsidR="0034379C">
        <w:rPr>
          <w:rFonts w:ascii="Calibri" w:eastAsia="Calibri" w:hAnsi="Calibri" w:cs="Calibri"/>
        </w:rPr>
        <w:t xml:space="preserve"> (April 1</w:t>
      </w:r>
      <w:r w:rsidR="0034379C" w:rsidRPr="0034379C">
        <w:rPr>
          <w:rFonts w:ascii="Calibri" w:eastAsia="Calibri" w:hAnsi="Calibri" w:cs="Calibri"/>
          <w:vertAlign w:val="superscript"/>
        </w:rPr>
        <w:t>st</w:t>
      </w:r>
      <w:r w:rsidR="0034379C">
        <w:rPr>
          <w:rFonts w:ascii="Calibri" w:eastAsia="Calibri" w:hAnsi="Calibri" w:cs="Calibri"/>
        </w:rPr>
        <w:t xml:space="preserve"> is </w:t>
      </w:r>
      <w:r w:rsidR="000A46CB">
        <w:rPr>
          <w:rFonts w:ascii="Calibri" w:eastAsia="Calibri" w:hAnsi="Calibri" w:cs="Calibri"/>
        </w:rPr>
        <w:t>April Fools’ Day)</w:t>
      </w:r>
    </w:p>
    <w:p w14:paraId="05163104" w14:textId="77777777" w:rsidR="00C83C07" w:rsidRDefault="00C83C07" w:rsidP="00C83C07">
      <w:pPr>
        <w:pStyle w:val="ListParagraph"/>
        <w:spacing w:line="360" w:lineRule="auto"/>
        <w:rPr>
          <w:rFonts w:ascii="Calibri" w:eastAsia="Calibri" w:hAnsi="Calibri" w:cs="Calibri"/>
        </w:rPr>
      </w:pPr>
      <w:r>
        <w:sym w:font="Webdings" w:char="F063"/>
      </w:r>
      <w:r w:rsidRPr="004733F2">
        <w:rPr>
          <w:rFonts w:ascii="Calibri" w:eastAsia="Calibri" w:hAnsi="Calibri" w:cs="Calibri"/>
        </w:rPr>
        <w:t xml:space="preserve">  ____________________________</w:t>
      </w:r>
      <w:r>
        <w:rPr>
          <w:rFonts w:ascii="Calibri" w:eastAsia="Calibri" w:hAnsi="Calibri" w:cs="Calibri"/>
        </w:rPr>
        <w:t>___________________________________________</w:t>
      </w:r>
      <w:r w:rsidRPr="004733F2">
        <w:rPr>
          <w:rFonts w:ascii="Calibri" w:eastAsia="Calibri" w:hAnsi="Calibri" w:cs="Calibri"/>
        </w:rPr>
        <w:t>_</w:t>
      </w:r>
    </w:p>
    <w:p w14:paraId="3F631D9A" w14:textId="77777777" w:rsidR="00C83C07" w:rsidRDefault="00C83C07" w:rsidP="00C83C07">
      <w:pPr>
        <w:pStyle w:val="ListParagraph"/>
        <w:spacing w:line="360" w:lineRule="auto"/>
        <w:rPr>
          <w:rFonts w:ascii="Calibri" w:eastAsia="Calibri" w:hAnsi="Calibri" w:cs="Calibri"/>
        </w:rPr>
      </w:pPr>
    </w:p>
    <w:p w14:paraId="58736ACB" w14:textId="43276180" w:rsidR="00C83C07" w:rsidRPr="00F01711" w:rsidRDefault="00C83C07" w:rsidP="00C83C07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</w:t>
      </w:r>
      <w:r w:rsidRPr="00F01711">
        <w:rPr>
          <w:rFonts w:ascii="Calibri" w:eastAsia="Calibri" w:hAnsi="Calibri" w:cs="Calibri"/>
        </w:rPr>
        <w:t xml:space="preserve">A book </w:t>
      </w:r>
      <w:r w:rsidR="004A74BF">
        <w:rPr>
          <w:rFonts w:ascii="Calibri" w:eastAsia="Calibri" w:hAnsi="Calibri" w:cs="Calibri"/>
        </w:rPr>
        <w:t>with an environmental theme</w:t>
      </w:r>
      <w:r w:rsidRPr="00F01711">
        <w:rPr>
          <w:rFonts w:ascii="Calibri" w:eastAsia="Calibri" w:hAnsi="Calibri" w:cs="Calibri"/>
        </w:rPr>
        <w:t xml:space="preserve">. </w:t>
      </w:r>
      <w:r w:rsidR="00067BBA">
        <w:rPr>
          <w:rFonts w:ascii="Calibri" w:eastAsia="Calibri" w:hAnsi="Calibri" w:cs="Calibri"/>
        </w:rPr>
        <w:t xml:space="preserve">(April </w:t>
      </w:r>
      <w:r w:rsidR="00B409EC">
        <w:rPr>
          <w:rFonts w:ascii="Calibri" w:eastAsia="Calibri" w:hAnsi="Calibri" w:cs="Calibri"/>
        </w:rPr>
        <w:t>22</w:t>
      </w:r>
      <w:r w:rsidR="000A46CB" w:rsidRPr="000A46CB">
        <w:rPr>
          <w:rFonts w:ascii="Calibri" w:eastAsia="Calibri" w:hAnsi="Calibri" w:cs="Calibri"/>
          <w:vertAlign w:val="superscript"/>
        </w:rPr>
        <w:t>nd</w:t>
      </w:r>
      <w:r w:rsidR="00E87E39">
        <w:rPr>
          <w:rFonts w:ascii="Calibri" w:eastAsia="Calibri" w:hAnsi="Calibri" w:cs="Calibri"/>
        </w:rPr>
        <w:t xml:space="preserve"> is Earth Day</w:t>
      </w:r>
      <w:r w:rsidR="00B409EC">
        <w:rPr>
          <w:rFonts w:ascii="Calibri" w:eastAsia="Calibri" w:hAnsi="Calibri" w:cs="Calibri"/>
        </w:rPr>
        <w:t>)</w:t>
      </w:r>
    </w:p>
    <w:p w14:paraId="5ED4E362" w14:textId="77777777" w:rsidR="00C83C07" w:rsidRPr="004733F2" w:rsidRDefault="00C83C07" w:rsidP="00C83C07">
      <w:pPr>
        <w:pStyle w:val="ListParagraph"/>
        <w:spacing w:line="360" w:lineRule="auto"/>
        <w:ind w:left="360" w:firstLine="360"/>
        <w:rPr>
          <w:rFonts w:ascii="Calibri" w:eastAsia="Calibri" w:hAnsi="Calibri" w:cs="Calibri"/>
        </w:rPr>
      </w:pPr>
      <w:r>
        <w:sym w:font="Webdings" w:char="F063"/>
      </w:r>
      <w:r w:rsidRPr="004733F2">
        <w:rPr>
          <w:rFonts w:ascii="Calibri" w:eastAsia="Calibri" w:hAnsi="Calibri" w:cs="Calibri"/>
        </w:rPr>
        <w:t xml:space="preserve">  ____________________________</w:t>
      </w:r>
      <w:r>
        <w:rPr>
          <w:rFonts w:ascii="Calibri" w:eastAsia="Calibri" w:hAnsi="Calibri" w:cs="Calibri"/>
        </w:rPr>
        <w:t>___________________________________________</w:t>
      </w:r>
      <w:r w:rsidRPr="004733F2">
        <w:rPr>
          <w:rFonts w:ascii="Calibri" w:eastAsia="Calibri" w:hAnsi="Calibri" w:cs="Calibri"/>
        </w:rPr>
        <w:t>_</w:t>
      </w:r>
    </w:p>
    <w:p w14:paraId="28240730" w14:textId="77777777" w:rsidR="00C83C07" w:rsidRDefault="00C83C07" w:rsidP="00C83C07">
      <w:pPr>
        <w:pStyle w:val="ListParagraph"/>
        <w:spacing w:line="360" w:lineRule="auto"/>
        <w:ind w:left="360"/>
      </w:pPr>
    </w:p>
    <w:p w14:paraId="09347516" w14:textId="7FA7CB5B" w:rsidR="00C83C07" w:rsidRPr="0019145B" w:rsidRDefault="00C83C07" w:rsidP="00C83C07">
      <w:pPr>
        <w:spacing w:line="360" w:lineRule="auto"/>
        <w:rPr>
          <w:rFonts w:ascii="Calibri" w:eastAsia="Calibri" w:hAnsi="Calibri" w:cs="Calibri"/>
          <w:lang w:val="fr-CA"/>
        </w:rPr>
      </w:pPr>
      <w:r w:rsidRPr="2EF0F9B3">
        <w:rPr>
          <w:rFonts w:ascii="Calibri" w:eastAsia="Calibri" w:hAnsi="Calibri" w:cs="Calibri"/>
        </w:rPr>
        <w:t xml:space="preserve">4. A </w:t>
      </w:r>
      <w:r w:rsidR="00A331C0">
        <w:rPr>
          <w:rFonts w:ascii="Calibri" w:eastAsia="Calibri" w:hAnsi="Calibri" w:cs="Calibri"/>
        </w:rPr>
        <w:t xml:space="preserve">book </w:t>
      </w:r>
      <w:r w:rsidR="006B292B">
        <w:rPr>
          <w:rFonts w:ascii="Calibri" w:eastAsia="Calibri" w:hAnsi="Calibri" w:cs="Calibri"/>
        </w:rPr>
        <w:t xml:space="preserve">in </w:t>
      </w:r>
      <w:proofErr w:type="spellStart"/>
      <w:r w:rsidR="006B292B">
        <w:rPr>
          <w:rFonts w:ascii="Calibri" w:eastAsia="Calibri" w:hAnsi="Calibri" w:cs="Calibri"/>
        </w:rPr>
        <w:t>honour</w:t>
      </w:r>
      <w:proofErr w:type="spellEnd"/>
      <w:r w:rsidR="006B292B">
        <w:rPr>
          <w:rFonts w:ascii="Calibri" w:eastAsia="Calibri" w:hAnsi="Calibri" w:cs="Calibri"/>
        </w:rPr>
        <w:t xml:space="preserve"> of a cultural or religious festival</w:t>
      </w:r>
      <w:r w:rsidR="00A35F2B">
        <w:rPr>
          <w:rFonts w:ascii="Calibri" w:eastAsia="Calibri" w:hAnsi="Calibri" w:cs="Calibri"/>
        </w:rPr>
        <w:t xml:space="preserve">. </w:t>
      </w:r>
      <w:r w:rsidR="00A35F2B" w:rsidRPr="0019145B">
        <w:rPr>
          <w:rFonts w:ascii="Calibri" w:eastAsia="Calibri" w:hAnsi="Calibri" w:cs="Calibri"/>
          <w:lang w:val="fr-CA"/>
        </w:rPr>
        <w:t xml:space="preserve">(Sakura, </w:t>
      </w:r>
      <w:proofErr w:type="spellStart"/>
      <w:r w:rsidR="00A35F2B" w:rsidRPr="0019145B">
        <w:rPr>
          <w:rFonts w:ascii="Calibri" w:eastAsia="Calibri" w:hAnsi="Calibri" w:cs="Calibri"/>
          <w:lang w:val="fr-CA"/>
        </w:rPr>
        <w:t>Vaisa</w:t>
      </w:r>
      <w:r w:rsidR="0019145B" w:rsidRPr="0019145B">
        <w:rPr>
          <w:rFonts w:ascii="Calibri" w:eastAsia="Calibri" w:hAnsi="Calibri" w:cs="Calibri"/>
          <w:lang w:val="fr-CA"/>
        </w:rPr>
        <w:t>khi</w:t>
      </w:r>
      <w:proofErr w:type="spellEnd"/>
      <w:r w:rsidR="0019145B" w:rsidRPr="0019145B">
        <w:rPr>
          <w:rFonts w:ascii="Calibri" w:eastAsia="Calibri" w:hAnsi="Calibri" w:cs="Calibri"/>
          <w:lang w:val="fr-CA"/>
        </w:rPr>
        <w:t xml:space="preserve">, Ramadan, </w:t>
      </w:r>
      <w:proofErr w:type="spellStart"/>
      <w:r w:rsidR="0019145B" w:rsidRPr="0019145B">
        <w:rPr>
          <w:rFonts w:ascii="Calibri" w:eastAsia="Calibri" w:hAnsi="Calibri" w:cs="Calibri"/>
          <w:lang w:val="fr-CA"/>
        </w:rPr>
        <w:t>Passover</w:t>
      </w:r>
      <w:proofErr w:type="spellEnd"/>
      <w:r w:rsidR="0019145B" w:rsidRPr="0019145B">
        <w:rPr>
          <w:rFonts w:ascii="Calibri" w:eastAsia="Calibri" w:hAnsi="Calibri" w:cs="Calibri"/>
          <w:lang w:val="fr-CA"/>
        </w:rPr>
        <w:t xml:space="preserve">, </w:t>
      </w:r>
      <w:proofErr w:type="spellStart"/>
      <w:r w:rsidR="0019145B" w:rsidRPr="0019145B">
        <w:rPr>
          <w:rFonts w:ascii="Calibri" w:eastAsia="Calibri" w:hAnsi="Calibri" w:cs="Calibri"/>
          <w:lang w:val="fr-CA"/>
        </w:rPr>
        <w:t>E</w:t>
      </w:r>
      <w:r w:rsidR="0019145B">
        <w:rPr>
          <w:rFonts w:ascii="Calibri" w:eastAsia="Calibri" w:hAnsi="Calibri" w:cs="Calibri"/>
          <w:lang w:val="fr-CA"/>
        </w:rPr>
        <w:t>aster</w:t>
      </w:r>
      <w:proofErr w:type="spellEnd"/>
      <w:r w:rsidR="005510F8">
        <w:rPr>
          <w:rFonts w:ascii="Calibri" w:eastAsia="Calibri" w:hAnsi="Calibri" w:cs="Calibri"/>
          <w:lang w:val="fr-CA"/>
        </w:rPr>
        <w:t xml:space="preserve">, </w:t>
      </w:r>
      <w:proofErr w:type="spellStart"/>
      <w:r w:rsidR="005510F8">
        <w:rPr>
          <w:rFonts w:ascii="Calibri" w:eastAsia="Calibri" w:hAnsi="Calibri" w:cs="Calibri"/>
          <w:lang w:val="fr-CA"/>
        </w:rPr>
        <w:t>etc</w:t>
      </w:r>
      <w:proofErr w:type="spellEnd"/>
      <w:r w:rsidR="005510F8">
        <w:rPr>
          <w:rFonts w:ascii="Calibri" w:eastAsia="Calibri" w:hAnsi="Calibri" w:cs="Calibri"/>
          <w:lang w:val="fr-CA"/>
        </w:rPr>
        <w:t>)</w:t>
      </w:r>
    </w:p>
    <w:p w14:paraId="3C7C8CC2" w14:textId="77777777" w:rsidR="00C83C07" w:rsidRPr="0019145B" w:rsidRDefault="00C83C07" w:rsidP="00C83C07">
      <w:pPr>
        <w:pStyle w:val="ListParagraph"/>
        <w:spacing w:line="360" w:lineRule="auto"/>
        <w:rPr>
          <w:rFonts w:ascii="Calibri" w:eastAsia="Calibri" w:hAnsi="Calibri" w:cs="Calibri"/>
          <w:lang w:val="fr-CA"/>
        </w:rPr>
      </w:pPr>
      <w:r>
        <w:sym w:font="Webdings" w:char="F063"/>
      </w:r>
      <w:r w:rsidRPr="0019145B">
        <w:rPr>
          <w:rFonts w:ascii="Calibri" w:eastAsia="Calibri" w:hAnsi="Calibri" w:cs="Calibri"/>
          <w:lang w:val="fr-CA"/>
        </w:rPr>
        <w:t xml:space="preserve">  ________________________________________________________________________</w:t>
      </w:r>
    </w:p>
    <w:p w14:paraId="1130B80F" w14:textId="77777777" w:rsidR="00C83C07" w:rsidRPr="0019145B" w:rsidRDefault="00C83C07" w:rsidP="00C83C07">
      <w:pPr>
        <w:spacing w:line="360" w:lineRule="auto"/>
        <w:rPr>
          <w:rFonts w:ascii="Calibri" w:eastAsia="Calibri" w:hAnsi="Calibri" w:cs="Calibri"/>
          <w:lang w:val="fr-CA"/>
        </w:rPr>
      </w:pPr>
    </w:p>
    <w:p w14:paraId="1511D92A" w14:textId="1F5745B7" w:rsidR="00C83C07" w:rsidRDefault="00C83C07" w:rsidP="00C83C07">
      <w:pPr>
        <w:spacing w:line="360" w:lineRule="auto"/>
      </w:pPr>
      <w:r w:rsidRPr="4D947C37"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 xml:space="preserve">  A </w:t>
      </w:r>
      <w:r w:rsidR="008F69BA">
        <w:rPr>
          <w:rFonts w:ascii="Calibri" w:eastAsia="Calibri" w:hAnsi="Calibri" w:cs="Calibri"/>
        </w:rPr>
        <w:t>story that takes place in a forest.</w:t>
      </w:r>
    </w:p>
    <w:p w14:paraId="68C4DF32" w14:textId="77777777" w:rsidR="00C83C07" w:rsidRPr="004733F2" w:rsidRDefault="00C83C07" w:rsidP="00C83C07">
      <w:pPr>
        <w:pStyle w:val="ListParagraph"/>
        <w:spacing w:line="360" w:lineRule="auto"/>
        <w:rPr>
          <w:rFonts w:ascii="Calibri" w:eastAsia="Calibri" w:hAnsi="Calibri" w:cs="Calibri"/>
        </w:rPr>
      </w:pPr>
      <w:r>
        <w:sym w:font="Webdings" w:char="F063"/>
      </w:r>
      <w:r w:rsidRPr="004733F2">
        <w:rPr>
          <w:rFonts w:ascii="Calibri" w:eastAsia="Calibri" w:hAnsi="Calibri" w:cs="Calibri"/>
        </w:rPr>
        <w:t xml:space="preserve">  ____________________________</w:t>
      </w:r>
      <w:r>
        <w:rPr>
          <w:rFonts w:ascii="Calibri" w:eastAsia="Calibri" w:hAnsi="Calibri" w:cs="Calibri"/>
        </w:rPr>
        <w:t>___________________________________________</w:t>
      </w:r>
      <w:r w:rsidRPr="004733F2">
        <w:rPr>
          <w:rFonts w:ascii="Calibri" w:eastAsia="Calibri" w:hAnsi="Calibri" w:cs="Calibri"/>
        </w:rPr>
        <w:t>_</w:t>
      </w:r>
    </w:p>
    <w:p w14:paraId="63B3712E" w14:textId="77777777" w:rsidR="00C83C07" w:rsidRDefault="00C83C07" w:rsidP="00C83C07"/>
    <w:p w14:paraId="5CC57D41" w14:textId="4DFDD41B" w:rsidR="003072E9" w:rsidRDefault="00C83C07">
      <w:r>
        <w:t xml:space="preserve"> </w:t>
      </w:r>
      <w:r w:rsidRPr="6D72C274">
        <w:t xml:space="preserve">The Quilchena Reading Challenges are for all students, teachers, and parents. The categories are designed to be applicable to </w:t>
      </w:r>
      <w:proofErr w:type="gramStart"/>
      <w:r w:rsidRPr="6D72C274">
        <w:t>any and all</w:t>
      </w:r>
      <w:proofErr w:type="gramEnd"/>
      <w:r w:rsidRPr="6D72C274">
        <w:t xml:space="preserve"> reading levels. As a reader, you get to choose how long, how hard, and in what format the books are to complete this challenge. I trust you to make good choices for yourself.</w:t>
      </w:r>
      <w:bookmarkStart w:id="0" w:name="_GoBack"/>
      <w:bookmarkEnd w:id="0"/>
    </w:p>
    <w:sectPr w:rsidR="003072E9" w:rsidSect="00CB738D">
      <w:pgSz w:w="12240" w:h="15840"/>
      <w:pgMar w:top="1361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3D"/>
    <w:rsid w:val="00001AC7"/>
    <w:rsid w:val="00065E9A"/>
    <w:rsid w:val="00067BBA"/>
    <w:rsid w:val="0009503F"/>
    <w:rsid w:val="000A46CB"/>
    <w:rsid w:val="000E5D08"/>
    <w:rsid w:val="000E6166"/>
    <w:rsid w:val="001615C7"/>
    <w:rsid w:val="00187E81"/>
    <w:rsid w:val="0019145B"/>
    <w:rsid w:val="001A7FE8"/>
    <w:rsid w:val="001E230C"/>
    <w:rsid w:val="00202C63"/>
    <w:rsid w:val="002360CC"/>
    <w:rsid w:val="0026375C"/>
    <w:rsid w:val="003072E9"/>
    <w:rsid w:val="00323863"/>
    <w:rsid w:val="0034379C"/>
    <w:rsid w:val="003A6559"/>
    <w:rsid w:val="00423717"/>
    <w:rsid w:val="00426E65"/>
    <w:rsid w:val="004A74BF"/>
    <w:rsid w:val="004C1808"/>
    <w:rsid w:val="004D588F"/>
    <w:rsid w:val="004F59DC"/>
    <w:rsid w:val="005510F8"/>
    <w:rsid w:val="005C04D7"/>
    <w:rsid w:val="005E725E"/>
    <w:rsid w:val="0065059F"/>
    <w:rsid w:val="00650985"/>
    <w:rsid w:val="006859DA"/>
    <w:rsid w:val="00691429"/>
    <w:rsid w:val="006955EF"/>
    <w:rsid w:val="006A2D96"/>
    <w:rsid w:val="006B292B"/>
    <w:rsid w:val="006D53FB"/>
    <w:rsid w:val="00750F4F"/>
    <w:rsid w:val="007C483D"/>
    <w:rsid w:val="007E583E"/>
    <w:rsid w:val="008703BD"/>
    <w:rsid w:val="0087060F"/>
    <w:rsid w:val="008A0ED1"/>
    <w:rsid w:val="008E2ED2"/>
    <w:rsid w:val="008F69BA"/>
    <w:rsid w:val="0093554B"/>
    <w:rsid w:val="00985DC3"/>
    <w:rsid w:val="009E58F0"/>
    <w:rsid w:val="00A331C0"/>
    <w:rsid w:val="00A35F2B"/>
    <w:rsid w:val="00A85BC0"/>
    <w:rsid w:val="00AB0895"/>
    <w:rsid w:val="00AB6E48"/>
    <w:rsid w:val="00AB7C19"/>
    <w:rsid w:val="00AC361A"/>
    <w:rsid w:val="00AE0DC6"/>
    <w:rsid w:val="00B046C4"/>
    <w:rsid w:val="00B13173"/>
    <w:rsid w:val="00B409EC"/>
    <w:rsid w:val="00BA67A4"/>
    <w:rsid w:val="00BE5416"/>
    <w:rsid w:val="00C17B56"/>
    <w:rsid w:val="00C83C07"/>
    <w:rsid w:val="00C95223"/>
    <w:rsid w:val="00CB738D"/>
    <w:rsid w:val="00CC146D"/>
    <w:rsid w:val="00CD4B56"/>
    <w:rsid w:val="00CE35C6"/>
    <w:rsid w:val="00D11B81"/>
    <w:rsid w:val="00D562AF"/>
    <w:rsid w:val="00D7466F"/>
    <w:rsid w:val="00D8617A"/>
    <w:rsid w:val="00DD06A0"/>
    <w:rsid w:val="00DD476F"/>
    <w:rsid w:val="00DD7A8D"/>
    <w:rsid w:val="00E41ECC"/>
    <w:rsid w:val="00E85793"/>
    <w:rsid w:val="00E87E39"/>
    <w:rsid w:val="00E90FBC"/>
    <w:rsid w:val="00EC77E9"/>
    <w:rsid w:val="00F2527A"/>
    <w:rsid w:val="00F27620"/>
    <w:rsid w:val="00F47EAD"/>
    <w:rsid w:val="00F832D5"/>
    <w:rsid w:val="00FA18BC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5582"/>
  <w15:chartTrackingRefBased/>
  <w15:docId w15:val="{77066AE4-3B38-475B-8689-C893853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0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C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83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83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1">
    <w:name w:val="Title Char1"/>
    <w:basedOn w:val="DefaultParagraphFont"/>
    <w:uiPriority w:val="10"/>
    <w:rsid w:val="00C83C0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C8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12" ma:contentTypeDescription="Create a new document." ma:contentTypeScope="" ma:versionID="342de0de0d11beded3b7126177f7808e">
  <xsd:schema xmlns:xsd="http://www.w3.org/2001/XMLSchema" xmlns:xs="http://www.w3.org/2001/XMLSchema" xmlns:p="http://schemas.microsoft.com/office/2006/metadata/properties" xmlns:ns3="b72c9bd4-6716-4a7f-9f25-ee5f5a789af2" xmlns:ns4="4d45fb31-6029-46e2-b48b-eb62616d66ba" targetNamespace="http://schemas.microsoft.com/office/2006/metadata/properties" ma:root="true" ma:fieldsID="2d3b96f5fe15493f75eec88e8ee71a17" ns3:_="" ns4:_="">
    <xsd:import namespace="b72c9bd4-6716-4a7f-9f25-ee5f5a789af2"/>
    <xsd:import namespace="4d45fb31-6029-46e2-b48b-eb62616d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C0CA7-C136-4187-865A-78BE5139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9bd4-6716-4a7f-9f25-ee5f5a789af2"/>
    <ds:schemaRef ds:uri="4d45fb31-6029-46e2-b48b-eb62616d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ED8A6-EB05-4D59-BD77-A4847AF2E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7B709-7BB0-4DD2-A98A-00A61A2CE8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Brogan</dc:creator>
  <cp:keywords/>
  <dc:description/>
  <cp:lastModifiedBy>Celia Brogan</cp:lastModifiedBy>
  <cp:revision>43</cp:revision>
  <dcterms:created xsi:type="dcterms:W3CDTF">2020-03-02T18:54:00Z</dcterms:created>
  <dcterms:modified xsi:type="dcterms:W3CDTF">2020-03-02T19:50:00Z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