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A9" w:rsidRPr="004515F8" w:rsidRDefault="00AE15A9" w:rsidP="004515F8">
      <w:pPr>
        <w:rPr>
          <w:color w:val="000000" w:themeColor="text1"/>
        </w:rPr>
      </w:pPr>
      <w:r w:rsidRPr="004515F8">
        <w:rPr>
          <w:color w:val="000000" w:themeColor="text1"/>
        </w:rPr>
        <w:t>OLYMPIC STYLE WRESTLING</w:t>
      </w:r>
    </w:p>
    <w:p w:rsidR="00AE15A9" w:rsidRPr="004515F8" w:rsidRDefault="00AE15A9" w:rsidP="004515F8">
      <w:pPr>
        <w:rPr>
          <w:color w:val="000000" w:themeColor="text1"/>
        </w:rPr>
      </w:pPr>
      <w:r w:rsidRPr="004515F8">
        <w:rPr>
          <w:color w:val="000000" w:themeColor="text1"/>
        </w:rPr>
        <w:t xml:space="preserve">The World Wrestling Federation (WWF) </w:t>
      </w:r>
      <w:r w:rsidRPr="004515F8">
        <w:rPr>
          <w:color w:val="000000" w:themeColor="text1"/>
          <w:u w:val="single"/>
        </w:rPr>
        <w:t>does not exist</w:t>
      </w:r>
      <w:r w:rsidRPr="004515F8">
        <w:rPr>
          <w:color w:val="000000" w:themeColor="text1"/>
        </w:rPr>
        <w:t xml:space="preserve"> in Physical Education classes!</w:t>
      </w:r>
    </w:p>
    <w:p w:rsidR="00AE15A9" w:rsidRPr="004515F8" w:rsidRDefault="00AE15A9" w:rsidP="004515F8">
      <w:pPr>
        <w:rPr>
          <w:color w:val="000000" w:themeColor="text1"/>
        </w:rPr>
      </w:pPr>
      <w:r w:rsidRPr="004515F8">
        <w:rPr>
          <w:color w:val="000000" w:themeColor="text1"/>
        </w:rPr>
        <w:t>Wrestling is a one on one competition; the objective being to control and opponent of equal size using skills and techniques unique to the sport. Wrestling is one of the oldest forms of sport known to man (and woman). Wrestling dates back to 850 B.C. when it became an Olympic sport. Wrestling has progressed through the years as a popular sport in many countries. As Canada has hockey as a major sport, the major sport of India, Iran, and Russia is wrestling</w:t>
      </w:r>
      <w:r w:rsidR="008F36E7" w:rsidRPr="004515F8">
        <w:rPr>
          <w:color w:val="000000" w:themeColor="text1"/>
        </w:rPr>
        <w:t>.</w:t>
      </w:r>
    </w:p>
    <w:p w:rsidR="008F36E7" w:rsidRPr="004515F8" w:rsidRDefault="008F36E7" w:rsidP="004515F8">
      <w:pPr>
        <w:rPr>
          <w:color w:val="000000" w:themeColor="text1"/>
          <w:u w:val="single"/>
        </w:rPr>
      </w:pPr>
      <w:r w:rsidRPr="004515F8">
        <w:rPr>
          <w:color w:val="000000" w:themeColor="text1"/>
          <w:u w:val="single"/>
        </w:rPr>
        <w:t>THE MATCH</w:t>
      </w:r>
    </w:p>
    <w:p w:rsidR="008F36E7" w:rsidRPr="004515F8" w:rsidRDefault="008F36E7" w:rsidP="004515F8">
      <w:pPr>
        <w:rPr>
          <w:color w:val="000000" w:themeColor="text1"/>
        </w:rPr>
      </w:pPr>
      <w:r w:rsidRPr="004515F8">
        <w:rPr>
          <w:color w:val="000000" w:themeColor="text1"/>
        </w:rPr>
        <w:t>The wrestlers shake hands at the centre of the mat before the match begins. The referee will signal the start of the match by blowing his/her whistle. A regulation match is five minutes in duration with the wrestlers starting in the standing position. The objective of wrestling is to gain control of your opponent, take him/her down and pin his/her shoulder to the mat.</w:t>
      </w:r>
    </w:p>
    <w:p w:rsidR="008F36E7" w:rsidRPr="004515F8" w:rsidRDefault="008F36E7" w:rsidP="004515F8">
      <w:pPr>
        <w:rPr>
          <w:color w:val="000000" w:themeColor="text1"/>
        </w:rPr>
      </w:pPr>
    </w:p>
    <w:p w:rsidR="008F36E7" w:rsidRPr="004515F8" w:rsidRDefault="008F36E7" w:rsidP="004515F8">
      <w:pPr>
        <w:rPr>
          <w:color w:val="000000" w:themeColor="text1"/>
          <w:u w:val="single"/>
        </w:rPr>
      </w:pPr>
      <w:r w:rsidRPr="004515F8">
        <w:rPr>
          <w:color w:val="000000" w:themeColor="text1"/>
          <w:u w:val="single"/>
        </w:rPr>
        <w:t>THE MAT</w:t>
      </w:r>
    </w:p>
    <w:p w:rsidR="008F36E7" w:rsidRPr="004515F8" w:rsidRDefault="008F36E7" w:rsidP="004515F8">
      <w:pPr>
        <w:rPr>
          <w:color w:val="000000" w:themeColor="text1"/>
          <w:u w:val="single"/>
        </w:rPr>
      </w:pPr>
      <w:r w:rsidRPr="004515F8">
        <w:rPr>
          <w:color w:val="000000" w:themeColor="text1"/>
          <w:u w:val="single"/>
        </w:rPr>
        <w:t>SCORING</w:t>
      </w:r>
    </w:p>
    <w:p w:rsidR="008F36E7" w:rsidRPr="004515F8" w:rsidRDefault="008F36E7" w:rsidP="004515F8">
      <w:pPr>
        <w:rPr>
          <w:color w:val="000000" w:themeColor="text1"/>
        </w:rPr>
      </w:pPr>
      <w:r w:rsidRPr="004515F8">
        <w:rPr>
          <w:color w:val="000000" w:themeColor="text1"/>
        </w:rPr>
        <w:t>During the course of a match, points can be scored as follows while attempting to win:</w:t>
      </w:r>
    </w:p>
    <w:p w:rsidR="008F36E7" w:rsidRPr="004515F8" w:rsidRDefault="008F36E7" w:rsidP="004515F8">
      <w:pPr>
        <w:rPr>
          <w:color w:val="000000" w:themeColor="text1"/>
          <w:u w:val="single"/>
        </w:rPr>
      </w:pPr>
      <w:r w:rsidRPr="004515F8">
        <w:rPr>
          <w:color w:val="000000" w:themeColor="text1"/>
          <w:u w:val="single"/>
        </w:rPr>
        <w:t>1 Point (Takedown)</w:t>
      </w:r>
    </w:p>
    <w:p w:rsidR="008F36E7" w:rsidRPr="004515F8" w:rsidRDefault="008F36E7" w:rsidP="004515F8">
      <w:pPr>
        <w:rPr>
          <w:color w:val="000000" w:themeColor="text1"/>
        </w:rPr>
      </w:pPr>
      <w:r w:rsidRPr="004515F8">
        <w:rPr>
          <w:color w:val="000000" w:themeColor="text1"/>
        </w:rPr>
        <w:t>From a (standing) position, one wrestler manages to take his opponent from his/her feet to a position of control down on the mat; ie. one wrestler gets behind the other and forces him/her to his/her knees.</w:t>
      </w:r>
    </w:p>
    <w:p w:rsidR="008F36E7" w:rsidRPr="004515F8" w:rsidRDefault="004515F8" w:rsidP="004515F8">
      <w:pPr>
        <w:rPr>
          <w:color w:val="000000" w:themeColor="text1"/>
        </w:rPr>
      </w:pPr>
      <w:r w:rsidRPr="004515F8">
        <w:rPr>
          <w:color w:val="000000" w:themeColor="text1"/>
          <w:u w:val="single"/>
        </w:rPr>
        <w:t>1 Point (Escape)</w:t>
      </w:r>
    </w:p>
    <w:p w:rsidR="004515F8" w:rsidRPr="004515F8" w:rsidRDefault="004515F8" w:rsidP="004515F8">
      <w:pPr>
        <w:rPr>
          <w:color w:val="000000" w:themeColor="text1"/>
        </w:rPr>
      </w:pPr>
      <w:r w:rsidRPr="004515F8">
        <w:rPr>
          <w:color w:val="000000" w:themeColor="text1"/>
        </w:rPr>
        <w:t>From a bottom position on the mat (top wrestler has control) a wrestler manages to escape control and get back to a standing position.</w:t>
      </w:r>
    </w:p>
    <w:p w:rsidR="004515F8" w:rsidRPr="004515F8" w:rsidRDefault="004515F8" w:rsidP="004515F8">
      <w:pPr>
        <w:spacing w:after="0" w:line="300" w:lineRule="atLeast"/>
        <w:rPr>
          <w:rFonts w:ascii="Calibri" w:eastAsia="Times New Roman" w:hAnsi="Calibri" w:cs="Times New Roman"/>
          <w:color w:val="000000" w:themeColor="text1"/>
          <w:u w:val="single"/>
          <w:shd w:val="clear" w:color="auto" w:fill="FFFFFF"/>
        </w:rPr>
      </w:pPr>
      <w:r w:rsidRPr="004515F8">
        <w:rPr>
          <w:rFonts w:ascii="Times New Roman" w:eastAsia="Times New Roman" w:hAnsi="Times New Roman" w:cs="Times New Roman"/>
          <w:color w:val="000000" w:themeColor="text1"/>
          <w:u w:val="single"/>
        </w:rPr>
        <w:br/>
      </w:r>
      <w:r w:rsidRPr="004515F8">
        <w:rPr>
          <w:rFonts w:ascii="Times New Roman" w:eastAsia="Times New Roman" w:hAnsi="Times New Roman" w:cs="Times New Roman"/>
          <w:noProof/>
          <w:color w:val="000000" w:themeColor="text1"/>
          <w:u w:val="single"/>
        </w:rPr>
        <w:drawing>
          <wp:inline distT="0" distB="0" distL="0" distR="0" wp14:anchorId="0F20CA3F" wp14:editId="77FB7E91">
            <wp:extent cx="5715" cy="5715"/>
            <wp:effectExtent l="0" t="0" r="0" b="0"/>
            <wp:docPr id="5" name="Picture 5" descr="https://snt151.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nt151.mail.live.com/ol/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4515F8">
        <w:rPr>
          <w:rFonts w:ascii="Calibri" w:eastAsia="Times New Roman" w:hAnsi="Calibri" w:cs="Times New Roman"/>
          <w:color w:val="000000" w:themeColor="text1"/>
          <w:u w:val="single"/>
          <w:shd w:val="clear" w:color="auto" w:fill="FFFFFF"/>
        </w:rPr>
        <w:t>1 Point (Reversal)</w:t>
      </w:r>
      <w:r w:rsidRPr="004515F8">
        <w:rPr>
          <w:rFonts w:ascii="Calibri" w:eastAsia="Times New Roman" w:hAnsi="Calibri" w:cs="Times New Roman"/>
          <w:color w:val="000000" w:themeColor="text1"/>
          <w:shd w:val="clear" w:color="auto" w:fill="FFFFFF"/>
        </w:rPr>
        <w:t> </w:t>
      </w:r>
      <w:r w:rsidRPr="004515F8">
        <w:rPr>
          <w:rFonts w:ascii="Calibri" w:eastAsia="Times New Roman" w:hAnsi="Calibri" w:cs="Times New Roman"/>
          <w:color w:val="000000" w:themeColor="text1"/>
        </w:rPr>
        <w:br/>
      </w:r>
      <w:r w:rsidRPr="004515F8">
        <w:rPr>
          <w:rFonts w:ascii="Calibri" w:eastAsia="Times New Roman" w:hAnsi="Calibri" w:cs="Times New Roman"/>
          <w:color w:val="000000" w:themeColor="text1"/>
        </w:rPr>
        <w:br/>
      </w:r>
      <w:r w:rsidRPr="004515F8">
        <w:rPr>
          <w:rFonts w:ascii="Calibri" w:eastAsia="Times New Roman" w:hAnsi="Calibri" w:cs="Times New Roman"/>
          <w:color w:val="000000" w:themeColor="text1"/>
          <w:shd w:val="clear" w:color="auto" w:fill="FFFFFF"/>
        </w:rPr>
        <w:t>From a bottom position on the mat (top wrestler has control) a wrestler manages to reverse that control and get on top of his/her opponent on the mat. </w:t>
      </w:r>
      <w:r w:rsidRPr="004515F8">
        <w:rPr>
          <w:rFonts w:ascii="Calibri" w:eastAsia="Times New Roman" w:hAnsi="Calibri" w:cs="Times New Roman"/>
          <w:color w:val="000000" w:themeColor="text1"/>
        </w:rPr>
        <w:br/>
      </w:r>
      <w:r w:rsidRPr="004515F8">
        <w:rPr>
          <w:rFonts w:ascii="Calibri" w:eastAsia="Times New Roman" w:hAnsi="Calibri" w:cs="Times New Roman"/>
          <w:color w:val="000000" w:themeColor="text1"/>
        </w:rPr>
        <w:br/>
      </w:r>
      <w:r w:rsidRPr="004515F8">
        <w:rPr>
          <w:rFonts w:ascii="Calibri" w:eastAsia="Times New Roman" w:hAnsi="Calibri" w:cs="Times New Roman"/>
          <w:color w:val="000000" w:themeColor="text1"/>
          <w:u w:val="single"/>
          <w:shd w:val="clear" w:color="auto" w:fill="FFFFFF"/>
        </w:rPr>
        <w:t>2 Points (Exposure of the back) </w:t>
      </w:r>
      <w:r w:rsidRPr="004515F8">
        <w:rPr>
          <w:rFonts w:ascii="Calibri" w:eastAsia="Times New Roman" w:hAnsi="Calibri" w:cs="Times New Roman"/>
          <w:color w:val="000000" w:themeColor="text1"/>
          <w:u w:val="single"/>
        </w:rPr>
        <w:br/>
      </w:r>
      <w:r w:rsidRPr="004515F8">
        <w:rPr>
          <w:rFonts w:ascii="Calibri" w:eastAsia="Times New Roman" w:hAnsi="Calibri" w:cs="Times New Roman"/>
          <w:color w:val="000000" w:themeColor="text1"/>
        </w:rPr>
        <w:br/>
      </w:r>
      <w:r w:rsidRPr="004515F8">
        <w:rPr>
          <w:rFonts w:ascii="Calibri" w:eastAsia="Times New Roman" w:hAnsi="Calibri" w:cs="Times New Roman"/>
          <w:color w:val="000000" w:themeColor="text1"/>
          <w:shd w:val="clear" w:color="auto" w:fill="FFFFFF"/>
        </w:rPr>
        <w:t>From the ground position, the top wrestler is able to break a plane of 90 degrees to the mat with his/her opponent’s back, thus exposing it. The bottom wrestler’s elbow and/or shoulder has to be in contact with the mat. The offensive wrestler does not lose 2 points if his/her own back is exposed while still in control of his/her opponent. A bonus of 1 point can be obtained by the offensive wrestler if he/she is able to hold the opponent in this exposed position for a time interval of live seconds. </w:t>
      </w:r>
      <w:r w:rsidRPr="004515F8">
        <w:rPr>
          <w:rFonts w:ascii="Calibri" w:eastAsia="Times New Roman" w:hAnsi="Calibri" w:cs="Times New Roman"/>
          <w:color w:val="000000" w:themeColor="text1"/>
        </w:rPr>
        <w:br/>
      </w:r>
      <w:r w:rsidRPr="004515F8">
        <w:rPr>
          <w:rFonts w:ascii="Calibri" w:eastAsia="Times New Roman" w:hAnsi="Calibri" w:cs="Times New Roman"/>
          <w:color w:val="000000" w:themeColor="text1"/>
        </w:rPr>
        <w:br/>
      </w:r>
      <w:r w:rsidRPr="004515F8">
        <w:rPr>
          <w:rFonts w:ascii="Calibri" w:eastAsia="Times New Roman" w:hAnsi="Calibri" w:cs="Times New Roman"/>
          <w:color w:val="000000" w:themeColor="text1"/>
          <w:u w:val="single"/>
          <w:shd w:val="clear" w:color="auto" w:fill="FFFFFF"/>
        </w:rPr>
        <w:t>3 Points (Takedown plus Back Exposure)</w:t>
      </w:r>
      <w:r w:rsidRPr="004515F8">
        <w:rPr>
          <w:rFonts w:ascii="Calibri" w:eastAsia="Times New Roman" w:hAnsi="Calibri" w:cs="Times New Roman"/>
          <w:color w:val="000000" w:themeColor="text1"/>
          <w:shd w:val="clear" w:color="auto" w:fill="FFFFFF"/>
        </w:rPr>
        <w:t> </w:t>
      </w:r>
      <w:r w:rsidRPr="004515F8">
        <w:rPr>
          <w:rFonts w:ascii="Calibri" w:eastAsia="Times New Roman" w:hAnsi="Calibri" w:cs="Times New Roman"/>
          <w:color w:val="000000" w:themeColor="text1"/>
        </w:rPr>
        <w:br/>
      </w:r>
      <w:r w:rsidRPr="004515F8">
        <w:rPr>
          <w:rFonts w:ascii="Calibri" w:eastAsia="Times New Roman" w:hAnsi="Calibri" w:cs="Times New Roman"/>
          <w:color w:val="000000" w:themeColor="text1"/>
        </w:rPr>
        <w:lastRenderedPageBreak/>
        <w:br/>
      </w:r>
      <w:r w:rsidRPr="004515F8">
        <w:rPr>
          <w:rFonts w:ascii="Calibri" w:eastAsia="Times New Roman" w:hAnsi="Calibri" w:cs="Times New Roman"/>
          <w:color w:val="000000" w:themeColor="text1"/>
          <w:shd w:val="clear" w:color="auto" w:fill="FFFFFF"/>
        </w:rPr>
        <w:t>From a standing position a wrestler takes the opponent directly to back exposure. </w:t>
      </w:r>
      <w:r w:rsidRPr="004515F8">
        <w:rPr>
          <w:rFonts w:ascii="Calibri" w:eastAsia="Times New Roman" w:hAnsi="Calibri" w:cs="Times New Roman"/>
          <w:color w:val="000000" w:themeColor="text1"/>
        </w:rPr>
        <w:br/>
      </w:r>
      <w:r w:rsidRPr="004515F8">
        <w:rPr>
          <w:rFonts w:ascii="Calibri" w:eastAsia="Times New Roman" w:hAnsi="Calibri" w:cs="Times New Roman"/>
          <w:color w:val="000000" w:themeColor="text1"/>
        </w:rPr>
        <w:br/>
      </w:r>
      <w:r w:rsidRPr="004515F8">
        <w:rPr>
          <w:rFonts w:ascii="Calibri" w:eastAsia="Times New Roman" w:hAnsi="Calibri" w:cs="Times New Roman"/>
          <w:color w:val="000000" w:themeColor="text1"/>
          <w:u w:val="single"/>
          <w:shd w:val="clear" w:color="auto" w:fill="FFFFFF"/>
        </w:rPr>
        <w:t>5 points (Takedown by throwing the opponent to his back in an arcing motion above the hips)</w:t>
      </w:r>
    </w:p>
    <w:p w:rsidR="004515F8" w:rsidRPr="004515F8" w:rsidRDefault="004515F8" w:rsidP="004515F8">
      <w:pPr>
        <w:spacing w:after="0" w:line="300" w:lineRule="atLeast"/>
        <w:rPr>
          <w:rFonts w:ascii="Calibri" w:eastAsia="Times New Roman" w:hAnsi="Calibri" w:cs="Times New Roman"/>
          <w:color w:val="000000" w:themeColor="text1"/>
          <w:u w:val="single"/>
          <w:shd w:val="clear" w:color="auto" w:fill="FFFFFF"/>
        </w:rPr>
      </w:pPr>
    </w:p>
    <w:p w:rsidR="004515F8" w:rsidRPr="004515F8" w:rsidRDefault="004515F8" w:rsidP="004515F8">
      <w:pPr>
        <w:spacing w:after="0" w:line="300" w:lineRule="atLeast"/>
        <w:rPr>
          <w:rFonts w:ascii="Calibri" w:eastAsia="Times New Roman" w:hAnsi="Calibri" w:cs="Times New Roman"/>
          <w:color w:val="000000" w:themeColor="text1"/>
          <w:u w:val="single"/>
        </w:rPr>
      </w:pPr>
      <w:r w:rsidRPr="004515F8">
        <w:rPr>
          <w:rFonts w:ascii="Calibri" w:eastAsia="Times New Roman" w:hAnsi="Calibri" w:cs="Times New Roman"/>
          <w:color w:val="000000" w:themeColor="text1"/>
        </w:rPr>
        <w:t>NOT ALLOWED IN PE CLASSES</w:t>
      </w:r>
      <w:r w:rsidRPr="004515F8">
        <w:rPr>
          <w:rFonts w:ascii="Calibri" w:eastAsia="Times New Roman" w:hAnsi="Calibri" w:cs="Times New Roman"/>
          <w:color w:val="000000" w:themeColor="text1"/>
          <w:u w:val="single"/>
        </w:rPr>
        <w:br/>
      </w:r>
    </w:p>
    <w:p w:rsidR="004515F8" w:rsidRDefault="004515F8" w:rsidP="004515F8">
      <w:pPr>
        <w:shd w:val="clear" w:color="auto" w:fill="FFFFFF"/>
        <w:spacing w:line="320" w:lineRule="atLeast"/>
        <w:rPr>
          <w:rFonts w:ascii="Calibri" w:eastAsia="Times New Roman" w:hAnsi="Calibri" w:cs="Times New Roman"/>
          <w:color w:val="000000" w:themeColor="text1"/>
          <w:u w:val="single"/>
        </w:rPr>
      </w:pPr>
      <w:r>
        <w:rPr>
          <w:rFonts w:ascii="Calibri" w:eastAsia="Times New Roman" w:hAnsi="Calibri" w:cs="Times New Roman"/>
          <w:color w:val="000000" w:themeColor="text1"/>
          <w:u w:val="single"/>
        </w:rPr>
        <w:t>REFEREE’S POSITION</w:t>
      </w:r>
    </w:p>
    <w:p w:rsidR="004515F8" w:rsidRDefault="004515F8" w:rsidP="004515F8">
      <w:pPr>
        <w:shd w:val="clear" w:color="auto" w:fill="FFFFFF"/>
        <w:spacing w:line="320" w:lineRule="atLeast"/>
        <w:rPr>
          <w:rFonts w:ascii="Calibri" w:eastAsia="Times New Roman" w:hAnsi="Calibri" w:cs="Times New Roman"/>
          <w:color w:val="000000" w:themeColor="text1"/>
        </w:rPr>
      </w:pPr>
      <w:r>
        <w:rPr>
          <w:rFonts w:ascii="Calibri" w:eastAsia="Times New Roman" w:hAnsi="Calibri" w:cs="Times New Roman"/>
          <w:color w:val="000000" w:themeColor="text1"/>
        </w:rPr>
        <w:t>A position wrestlers assume with the bottom wrestler crouching on the math on his/her hands and knees. This occurs in competition when the bottom wrestler goes out of bounds with his/her back exposed to the mat or has been warned by the referee for passivity.</w:t>
      </w:r>
    </w:p>
    <w:p w:rsidR="004515F8" w:rsidRPr="004515F8" w:rsidRDefault="004515F8" w:rsidP="004515F8">
      <w:pPr>
        <w:shd w:val="clear" w:color="auto" w:fill="FFFFFF"/>
        <w:spacing w:line="320" w:lineRule="atLeast"/>
        <w:rPr>
          <w:rFonts w:ascii="Calibri" w:eastAsia="Times New Roman" w:hAnsi="Calibri" w:cs="Times New Roman"/>
          <w:color w:val="000000" w:themeColor="text1"/>
        </w:rPr>
      </w:pPr>
      <w:bookmarkStart w:id="0" w:name="_GoBack"/>
      <w:bookmarkEnd w:id="0"/>
    </w:p>
    <w:p w:rsidR="004515F8" w:rsidRPr="004515F8" w:rsidRDefault="004515F8" w:rsidP="004515F8">
      <w:pPr>
        <w:rPr>
          <w:color w:val="000000" w:themeColor="text1"/>
        </w:rPr>
      </w:pPr>
    </w:p>
    <w:sectPr w:rsidR="004515F8" w:rsidRPr="00451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A9"/>
    <w:rsid w:val="00155974"/>
    <w:rsid w:val="004515F8"/>
    <w:rsid w:val="008F36E7"/>
    <w:rsid w:val="00AE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13D6D-6282-4D17-B179-CE372D46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515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15F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515F8"/>
  </w:style>
  <w:style w:type="character" w:customStyle="1" w:styleId="date">
    <w:name w:val="date"/>
    <w:basedOn w:val="DefaultParagraphFont"/>
    <w:rsid w:val="004515F8"/>
  </w:style>
  <w:style w:type="character" w:styleId="Hyperlink">
    <w:name w:val="Hyperlink"/>
    <w:basedOn w:val="DefaultParagraphFont"/>
    <w:uiPriority w:val="99"/>
    <w:semiHidden/>
    <w:unhideWhenUsed/>
    <w:rsid w:val="00451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12316">
      <w:bodyDiv w:val="1"/>
      <w:marLeft w:val="0"/>
      <w:marRight w:val="0"/>
      <w:marTop w:val="0"/>
      <w:marBottom w:val="0"/>
      <w:divBdr>
        <w:top w:val="none" w:sz="0" w:space="0" w:color="auto"/>
        <w:left w:val="none" w:sz="0" w:space="0" w:color="auto"/>
        <w:bottom w:val="none" w:sz="0" w:space="0" w:color="auto"/>
        <w:right w:val="none" w:sz="0" w:space="0" w:color="auto"/>
      </w:divBdr>
      <w:divsChild>
        <w:div w:id="1389181366">
          <w:marLeft w:val="0"/>
          <w:marRight w:val="0"/>
          <w:marTop w:val="0"/>
          <w:marBottom w:val="0"/>
          <w:divBdr>
            <w:top w:val="none" w:sz="0" w:space="0" w:color="auto"/>
            <w:left w:val="none" w:sz="0" w:space="0" w:color="auto"/>
            <w:bottom w:val="none" w:sz="0" w:space="0" w:color="auto"/>
            <w:right w:val="none" w:sz="0" w:space="0" w:color="auto"/>
          </w:divBdr>
          <w:divsChild>
            <w:div w:id="1071536236">
              <w:marLeft w:val="0"/>
              <w:marRight w:val="0"/>
              <w:marTop w:val="120"/>
              <w:marBottom w:val="0"/>
              <w:divBdr>
                <w:top w:val="none" w:sz="0" w:space="0" w:color="auto"/>
                <w:left w:val="none" w:sz="0" w:space="0" w:color="auto"/>
                <w:bottom w:val="none" w:sz="0" w:space="0" w:color="auto"/>
                <w:right w:val="none" w:sz="0" w:space="0" w:color="auto"/>
              </w:divBdr>
            </w:div>
          </w:divsChild>
        </w:div>
        <w:div w:id="760489501">
          <w:marLeft w:val="0"/>
          <w:marRight w:val="0"/>
          <w:marTop w:val="0"/>
          <w:marBottom w:val="300"/>
          <w:divBdr>
            <w:top w:val="single" w:sz="6" w:space="0" w:color="CCCCCC"/>
            <w:left w:val="none" w:sz="0" w:space="0" w:color="auto"/>
            <w:bottom w:val="none" w:sz="0" w:space="0" w:color="auto"/>
            <w:right w:val="none" w:sz="0" w:space="0" w:color="auto"/>
          </w:divBdr>
          <w:divsChild>
            <w:div w:id="1589732560">
              <w:marLeft w:val="0"/>
              <w:marRight w:val="0"/>
              <w:marTop w:val="0"/>
              <w:marBottom w:val="0"/>
              <w:divBdr>
                <w:top w:val="none" w:sz="0" w:space="0" w:color="auto"/>
                <w:left w:val="none" w:sz="0" w:space="0" w:color="auto"/>
                <w:bottom w:val="none" w:sz="0" w:space="0" w:color="auto"/>
                <w:right w:val="none" w:sz="0" w:space="0" w:color="auto"/>
              </w:divBdr>
              <w:divsChild>
                <w:div w:id="1295713653">
                  <w:marLeft w:val="0"/>
                  <w:marRight w:val="0"/>
                  <w:marTop w:val="0"/>
                  <w:marBottom w:val="0"/>
                  <w:divBdr>
                    <w:top w:val="none" w:sz="0" w:space="0" w:color="auto"/>
                    <w:left w:val="none" w:sz="0" w:space="0" w:color="auto"/>
                    <w:bottom w:val="none" w:sz="0" w:space="0" w:color="auto"/>
                    <w:right w:val="none" w:sz="0" w:space="0" w:color="auto"/>
                  </w:divBdr>
                  <w:divsChild>
                    <w:div w:id="1567258467">
                      <w:marLeft w:val="0"/>
                      <w:marRight w:val="0"/>
                      <w:marTop w:val="0"/>
                      <w:marBottom w:val="0"/>
                      <w:divBdr>
                        <w:top w:val="none" w:sz="0" w:space="0" w:color="auto"/>
                        <w:left w:val="none" w:sz="0" w:space="0" w:color="auto"/>
                        <w:bottom w:val="none" w:sz="0" w:space="0" w:color="auto"/>
                        <w:right w:val="none" w:sz="0" w:space="0" w:color="auto"/>
                      </w:divBdr>
                      <w:divsChild>
                        <w:div w:id="1332441702">
                          <w:marLeft w:val="0"/>
                          <w:marRight w:val="0"/>
                          <w:marTop w:val="0"/>
                          <w:marBottom w:val="0"/>
                          <w:divBdr>
                            <w:top w:val="none" w:sz="0" w:space="0" w:color="auto"/>
                            <w:left w:val="none" w:sz="0" w:space="0" w:color="auto"/>
                            <w:bottom w:val="none" w:sz="0" w:space="0" w:color="auto"/>
                            <w:right w:val="none" w:sz="0" w:space="0" w:color="auto"/>
                          </w:divBdr>
                          <w:divsChild>
                            <w:div w:id="1000039702">
                              <w:marLeft w:val="0"/>
                              <w:marRight w:val="0"/>
                              <w:marTop w:val="0"/>
                              <w:marBottom w:val="0"/>
                              <w:divBdr>
                                <w:top w:val="none" w:sz="0" w:space="0" w:color="auto"/>
                                <w:left w:val="none" w:sz="0" w:space="0" w:color="auto"/>
                                <w:bottom w:val="none" w:sz="0" w:space="0" w:color="auto"/>
                                <w:right w:val="none" w:sz="0" w:space="0" w:color="auto"/>
                              </w:divBdr>
                              <w:divsChild>
                                <w:div w:id="863250416">
                                  <w:marLeft w:val="1125"/>
                                  <w:marRight w:val="0"/>
                                  <w:marTop w:val="0"/>
                                  <w:marBottom w:val="0"/>
                                  <w:divBdr>
                                    <w:top w:val="none" w:sz="0" w:space="0" w:color="auto"/>
                                    <w:left w:val="none" w:sz="0" w:space="0" w:color="auto"/>
                                    <w:bottom w:val="none" w:sz="0" w:space="0" w:color="auto"/>
                                    <w:right w:val="none" w:sz="0" w:space="0" w:color="auto"/>
                                  </w:divBdr>
                                  <w:divsChild>
                                    <w:div w:id="75060442">
                                      <w:marLeft w:val="0"/>
                                      <w:marRight w:val="0"/>
                                      <w:marTop w:val="75"/>
                                      <w:marBottom w:val="0"/>
                                      <w:divBdr>
                                        <w:top w:val="none" w:sz="0" w:space="0" w:color="auto"/>
                                        <w:left w:val="none" w:sz="0" w:space="0" w:color="auto"/>
                                        <w:bottom w:val="none" w:sz="0" w:space="0" w:color="auto"/>
                                        <w:right w:val="none" w:sz="0" w:space="0" w:color="auto"/>
                                      </w:divBdr>
                                      <w:divsChild>
                                        <w:div w:id="1981307320">
                                          <w:marLeft w:val="0"/>
                                          <w:marRight w:val="0"/>
                                          <w:marTop w:val="0"/>
                                          <w:marBottom w:val="0"/>
                                          <w:divBdr>
                                            <w:top w:val="none" w:sz="0" w:space="0" w:color="auto"/>
                                            <w:left w:val="none" w:sz="0" w:space="0" w:color="auto"/>
                                            <w:bottom w:val="none" w:sz="0" w:space="0" w:color="auto"/>
                                            <w:right w:val="none" w:sz="0" w:space="0" w:color="auto"/>
                                          </w:divBdr>
                                          <w:divsChild>
                                            <w:div w:id="427580017">
                                              <w:marLeft w:val="0"/>
                                              <w:marRight w:val="0"/>
                                              <w:marTop w:val="0"/>
                                              <w:marBottom w:val="0"/>
                                              <w:divBdr>
                                                <w:top w:val="none" w:sz="0" w:space="0" w:color="auto"/>
                                                <w:left w:val="none" w:sz="0" w:space="0" w:color="auto"/>
                                                <w:bottom w:val="none" w:sz="0" w:space="0" w:color="auto"/>
                                                <w:right w:val="none" w:sz="0" w:space="0" w:color="auto"/>
                                              </w:divBdr>
                                            </w:div>
                                            <w:div w:id="1190142776">
                                              <w:marLeft w:val="0"/>
                                              <w:marRight w:val="0"/>
                                              <w:marTop w:val="0"/>
                                              <w:marBottom w:val="0"/>
                                              <w:divBdr>
                                                <w:top w:val="none" w:sz="0" w:space="0" w:color="auto"/>
                                                <w:left w:val="none" w:sz="0" w:space="0" w:color="auto"/>
                                                <w:bottom w:val="none" w:sz="0" w:space="0" w:color="auto"/>
                                                <w:right w:val="none" w:sz="0" w:space="0" w:color="auto"/>
                                              </w:divBdr>
                                            </w:div>
                                            <w:div w:id="482042636">
                                              <w:marLeft w:val="0"/>
                                              <w:marRight w:val="0"/>
                                              <w:marTop w:val="60"/>
                                              <w:marBottom w:val="15"/>
                                              <w:divBdr>
                                                <w:top w:val="none" w:sz="0" w:space="0" w:color="auto"/>
                                                <w:left w:val="none" w:sz="0" w:space="0" w:color="auto"/>
                                                <w:bottom w:val="none" w:sz="0" w:space="0" w:color="auto"/>
                                                <w:right w:val="none" w:sz="0" w:space="0" w:color="auto"/>
                                              </w:divBdr>
                                              <w:divsChild>
                                                <w:div w:id="8341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594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0"/>
                                          <w:marBottom w:val="0"/>
                                          <w:divBdr>
                                            <w:top w:val="none" w:sz="0" w:space="0" w:color="auto"/>
                                            <w:left w:val="none" w:sz="0" w:space="0" w:color="auto"/>
                                            <w:bottom w:val="none" w:sz="0" w:space="0" w:color="auto"/>
                                            <w:right w:val="none" w:sz="0" w:space="0" w:color="auto"/>
                                          </w:divBdr>
                                          <w:divsChild>
                                            <w:div w:id="10513454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0599489">
                              <w:marLeft w:val="0"/>
                              <w:marRight w:val="0"/>
                              <w:marTop w:val="0"/>
                              <w:marBottom w:val="0"/>
                              <w:divBdr>
                                <w:top w:val="none" w:sz="0" w:space="0" w:color="auto"/>
                                <w:left w:val="none" w:sz="0" w:space="0" w:color="auto"/>
                                <w:bottom w:val="none" w:sz="0" w:space="0" w:color="auto"/>
                                <w:right w:val="none" w:sz="0" w:space="0" w:color="auto"/>
                              </w:divBdr>
                              <w:divsChild>
                                <w:div w:id="2067416406">
                                  <w:marLeft w:val="0"/>
                                  <w:marRight w:val="0"/>
                                  <w:marTop w:val="0"/>
                                  <w:marBottom w:val="0"/>
                                  <w:divBdr>
                                    <w:top w:val="none" w:sz="0" w:space="0" w:color="auto"/>
                                    <w:left w:val="none" w:sz="0" w:space="0" w:color="auto"/>
                                    <w:bottom w:val="none" w:sz="0" w:space="0" w:color="auto"/>
                                    <w:right w:val="none" w:sz="0" w:space="0" w:color="auto"/>
                                  </w:divBdr>
                                  <w:divsChild>
                                    <w:div w:id="1950695939">
                                      <w:marLeft w:val="0"/>
                                      <w:marRight w:val="0"/>
                                      <w:marTop w:val="0"/>
                                      <w:marBottom w:val="0"/>
                                      <w:divBdr>
                                        <w:top w:val="none" w:sz="0" w:space="0" w:color="auto"/>
                                        <w:left w:val="none" w:sz="0" w:space="0" w:color="auto"/>
                                        <w:bottom w:val="none" w:sz="0" w:space="0" w:color="auto"/>
                                        <w:right w:val="none" w:sz="0" w:space="0" w:color="auto"/>
                                      </w:divBdr>
                                      <w:divsChild>
                                        <w:div w:id="2374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407480">
              <w:marLeft w:val="0"/>
              <w:marRight w:val="0"/>
              <w:marTop w:val="0"/>
              <w:marBottom w:val="0"/>
              <w:divBdr>
                <w:top w:val="none" w:sz="0" w:space="0" w:color="auto"/>
                <w:left w:val="none" w:sz="0" w:space="0" w:color="auto"/>
                <w:bottom w:val="none" w:sz="0" w:space="0" w:color="auto"/>
                <w:right w:val="none" w:sz="0" w:space="0" w:color="auto"/>
              </w:divBdr>
              <w:divsChild>
                <w:div w:id="333804728">
                  <w:marLeft w:val="0"/>
                  <w:marRight w:val="0"/>
                  <w:marTop w:val="0"/>
                  <w:marBottom w:val="0"/>
                  <w:divBdr>
                    <w:top w:val="none" w:sz="0" w:space="0" w:color="auto"/>
                    <w:left w:val="none" w:sz="0" w:space="0" w:color="auto"/>
                    <w:bottom w:val="none" w:sz="0" w:space="0" w:color="auto"/>
                    <w:right w:val="none" w:sz="0" w:space="0" w:color="auto"/>
                  </w:divBdr>
                  <w:divsChild>
                    <w:div w:id="893270904">
                      <w:marLeft w:val="0"/>
                      <w:marRight w:val="0"/>
                      <w:marTop w:val="0"/>
                      <w:marBottom w:val="0"/>
                      <w:divBdr>
                        <w:top w:val="none" w:sz="0" w:space="0" w:color="auto"/>
                        <w:left w:val="none" w:sz="0" w:space="0" w:color="auto"/>
                        <w:bottom w:val="none" w:sz="0" w:space="0" w:color="auto"/>
                        <w:right w:val="none" w:sz="0" w:space="0" w:color="auto"/>
                      </w:divBdr>
                      <w:divsChild>
                        <w:div w:id="7772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398</Words>
  <Characters>2273</Characters>
  <Application>Microsoft Office Word</Application>
  <DocSecurity>0</DocSecurity>
  <Lines>18</Lines>
  <Paragraphs>5</Paragraphs>
  <ScaleCrop>false</ScaleCrop>
  <Company>Vancouver School Board</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Boyes</dc:creator>
  <cp:keywords/>
  <dc:description/>
  <cp:lastModifiedBy>Cody Boyes</cp:lastModifiedBy>
  <cp:revision>3</cp:revision>
  <dcterms:created xsi:type="dcterms:W3CDTF">2016-02-18T22:38:00Z</dcterms:created>
  <dcterms:modified xsi:type="dcterms:W3CDTF">2016-02-18T22:52:00Z</dcterms:modified>
</cp:coreProperties>
</file>