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72B4" w14:textId="77777777" w:rsidR="00B5566E" w:rsidRDefault="00B5566E" w:rsidP="00B5566E">
      <w:proofErr w:type="gramStart"/>
      <w:r>
        <w:t>In order to</w:t>
      </w:r>
      <w:proofErr w:type="gramEnd"/>
      <w:r>
        <w:t xml:space="preserve"> be well prepared for your teachers next year, it is important to know how to properly take notes on your own. Here are some rules to always remember when taking notes:</w:t>
      </w:r>
    </w:p>
    <w:p w14:paraId="5BCE2E3E" w14:textId="77777777" w:rsidR="00B5566E" w:rsidRDefault="00B5566E" w:rsidP="00C34FEC">
      <w:pPr>
        <w:pStyle w:val="ListParagraph"/>
      </w:pPr>
      <w:r>
        <w:t xml:space="preserve">It is ABSOLUTELY NECESSARY to write everything in YOUR OWN WORDS. </w:t>
      </w:r>
    </w:p>
    <w:p w14:paraId="0FD0EBF9" w14:textId="77777777" w:rsidR="00B5566E" w:rsidRDefault="00B5566E" w:rsidP="00B5566E">
      <w:pPr>
        <w:pStyle w:val="ListParagraph"/>
        <w:numPr>
          <w:ilvl w:val="0"/>
          <w:numId w:val="5"/>
        </w:numPr>
      </w:pPr>
      <w:r>
        <w:t xml:space="preserve">Always follow the format of the legend. Having headings and the proper formatting is key when taking notes so you stay as organized as possible. </w:t>
      </w:r>
    </w:p>
    <w:p w14:paraId="5CF97510" w14:textId="77777777" w:rsidR="00B5566E" w:rsidRDefault="00B5566E" w:rsidP="00B5566E">
      <w:pPr>
        <w:pStyle w:val="ListParagraph"/>
        <w:numPr>
          <w:ilvl w:val="0"/>
          <w:numId w:val="5"/>
        </w:numPr>
      </w:pPr>
      <w:r>
        <w:t xml:space="preserve">Quality over quantity. You want your notes to be short and full of only the most important information. This way, when studying for a test you do not have to go back and read the textbook, you can simply go back and study your notes. </w:t>
      </w:r>
    </w:p>
    <w:p w14:paraId="690CDD32" w14:textId="75253ADF" w:rsidR="00B5566E" w:rsidRDefault="00B5566E" w:rsidP="00B5566E">
      <w:r>
        <w:t>Follow this legend for note taking:</w:t>
      </w:r>
    </w:p>
    <w:p w14:paraId="2D8EC711" w14:textId="3296E708" w:rsidR="00B5566E" w:rsidRDefault="00B5566E" w:rsidP="00B5566E">
      <w:pPr>
        <w:pStyle w:val="ListParagraph"/>
        <w:numPr>
          <w:ilvl w:val="0"/>
          <w:numId w:val="1"/>
        </w:numPr>
      </w:pPr>
      <w:r>
        <w:t>Main Headin</w:t>
      </w:r>
      <w:r w:rsidR="005C7E54">
        <w:t>g</w:t>
      </w:r>
    </w:p>
    <w:p w14:paraId="5977B356" w14:textId="77777777" w:rsidR="00B5566E" w:rsidRDefault="00B5566E" w:rsidP="00B5566E">
      <w:pPr>
        <w:pStyle w:val="ListParagraph"/>
        <w:numPr>
          <w:ilvl w:val="0"/>
          <w:numId w:val="2"/>
        </w:numPr>
      </w:pPr>
      <w:r>
        <w:t xml:space="preserve">Main Ideas </w:t>
      </w:r>
    </w:p>
    <w:p w14:paraId="6027D41D" w14:textId="77777777" w:rsidR="00B5566E" w:rsidRDefault="00B5566E" w:rsidP="00B5566E">
      <w:pPr>
        <w:pStyle w:val="ListParagraph"/>
        <w:numPr>
          <w:ilvl w:val="1"/>
          <w:numId w:val="2"/>
        </w:numPr>
      </w:pPr>
      <w:r>
        <w:t xml:space="preserve">Supporting Details </w:t>
      </w:r>
    </w:p>
    <w:p w14:paraId="73014F9F" w14:textId="77777777" w:rsidR="00B5566E" w:rsidRDefault="00B5566E" w:rsidP="00B5566E"/>
    <w:p w14:paraId="145886F8" w14:textId="77777777" w:rsidR="00B5566E" w:rsidRDefault="00B5566E" w:rsidP="00B5566E">
      <w:r>
        <w:t>Pg. 216-217</w:t>
      </w:r>
    </w:p>
    <w:p w14:paraId="233E837B" w14:textId="77777777" w:rsidR="00B5566E" w:rsidRDefault="00B5566E" w:rsidP="00B5566E">
      <w:pPr>
        <w:pStyle w:val="ListParagraph"/>
        <w:numPr>
          <w:ilvl w:val="0"/>
          <w:numId w:val="3"/>
        </w:numPr>
      </w:pPr>
      <w:r>
        <w:t>The Vikings</w:t>
      </w:r>
    </w:p>
    <w:p w14:paraId="7C577E57" w14:textId="6EB944CA" w:rsidR="00B01979" w:rsidRDefault="00865CF5" w:rsidP="00C34FEC">
      <w:pPr>
        <w:pStyle w:val="ListParagraph"/>
        <w:numPr>
          <w:ilvl w:val="0"/>
          <w:numId w:val="4"/>
        </w:numPr>
      </w:pPr>
      <w:r>
        <w:t xml:space="preserve"> </w:t>
      </w:r>
      <w:r w:rsidR="00093D78">
        <w:t xml:space="preserve">The Vikings were the first explorers to </w:t>
      </w:r>
      <w:proofErr w:type="gramStart"/>
      <w:r w:rsidR="00093D78">
        <w:t>make contact with</w:t>
      </w:r>
      <w:proofErr w:type="gramEnd"/>
      <w:r w:rsidR="00093D78">
        <w:t xml:space="preserve"> Canada </w:t>
      </w:r>
    </w:p>
    <w:p w14:paraId="25344051" w14:textId="654BDCC6" w:rsidR="00B5566E" w:rsidRDefault="00305B8D" w:rsidP="00C34FEC">
      <w:pPr>
        <w:pStyle w:val="ListParagraph"/>
        <w:numPr>
          <w:ilvl w:val="1"/>
          <w:numId w:val="4"/>
        </w:numPr>
      </w:pPr>
      <w:r>
        <w:t xml:space="preserve">They settled in Greenland and Iceland, then they </w:t>
      </w:r>
      <w:proofErr w:type="gramStart"/>
      <w:r>
        <w:t>made contact with</w:t>
      </w:r>
      <w:proofErr w:type="gramEnd"/>
      <w:r>
        <w:t xml:space="preserve"> Canada in the 11</w:t>
      </w:r>
      <w:r w:rsidRPr="00305B8D">
        <w:rPr>
          <w:vertAlign w:val="superscript"/>
        </w:rPr>
        <w:t>th</w:t>
      </w:r>
      <w:r>
        <w:t xml:space="preserve"> century. </w:t>
      </w:r>
    </w:p>
    <w:p w14:paraId="60942F8D" w14:textId="3EEC4C15" w:rsidR="00B5566E" w:rsidRDefault="00305B8D" w:rsidP="00C34FEC">
      <w:pPr>
        <w:pStyle w:val="ListParagraph"/>
        <w:numPr>
          <w:ilvl w:val="1"/>
          <w:numId w:val="4"/>
        </w:numPr>
      </w:pPr>
      <w:r>
        <w:t xml:space="preserve">Historical stories called sagas told us that Leif Erikson </w:t>
      </w:r>
      <w:proofErr w:type="gramStart"/>
      <w:r>
        <w:t>made contact with</w:t>
      </w:r>
      <w:proofErr w:type="gramEnd"/>
      <w:r>
        <w:t xml:space="preserve"> Vinland – Which is really Newfoundland. </w:t>
      </w:r>
    </w:p>
    <w:p w14:paraId="2FF1230B" w14:textId="3B729CCD" w:rsidR="00B5566E" w:rsidRDefault="00305B8D" w:rsidP="00C34FEC">
      <w:pPr>
        <w:pStyle w:val="ListParagraph"/>
        <w:numPr>
          <w:ilvl w:val="1"/>
          <w:numId w:val="4"/>
        </w:numPr>
      </w:pPr>
      <w:r>
        <w:t xml:space="preserve">Vikings artifacts and remains in Newfoundland, like L’Anse aux Meadows </w:t>
      </w:r>
    </w:p>
    <w:p w14:paraId="2589EADA" w14:textId="1229523E" w:rsidR="00B96D35" w:rsidRDefault="008721B9" w:rsidP="00C34FEC">
      <w:pPr>
        <w:pStyle w:val="ListParagraph"/>
        <w:numPr>
          <w:ilvl w:val="0"/>
          <w:numId w:val="4"/>
        </w:numPr>
      </w:pPr>
      <w:r>
        <w:t xml:space="preserve"> </w:t>
      </w:r>
      <w:r w:rsidR="00093D78">
        <w:t xml:space="preserve">Vikings did not permanently settle in Canada. (Vikings didn’t stay. Vikings left. </w:t>
      </w:r>
      <w:proofErr w:type="spellStart"/>
      <w:r w:rsidR="00093D78">
        <w:t>Etc</w:t>
      </w:r>
      <w:proofErr w:type="spellEnd"/>
      <w:r w:rsidR="00093D78">
        <w:t>)</w:t>
      </w:r>
    </w:p>
    <w:p w14:paraId="3CEEFBD5" w14:textId="2BBA443C" w:rsidR="00B96D35" w:rsidRDefault="001228CB" w:rsidP="00C34FEC">
      <w:pPr>
        <w:pStyle w:val="ListParagraph"/>
        <w:numPr>
          <w:ilvl w:val="1"/>
          <w:numId w:val="4"/>
        </w:numPr>
      </w:pPr>
      <w:proofErr w:type="spellStart"/>
      <w:r>
        <w:t>Thorfinn</w:t>
      </w:r>
      <w:proofErr w:type="spellEnd"/>
      <w:r>
        <w:t xml:space="preserve"> </w:t>
      </w:r>
      <w:proofErr w:type="spellStart"/>
      <w:r>
        <w:t>Karlsefni</w:t>
      </w:r>
      <w:proofErr w:type="spellEnd"/>
      <w:r>
        <w:t xml:space="preserve"> came with three ships and a few hundred people but left a few years later. </w:t>
      </w:r>
    </w:p>
    <w:p w14:paraId="5E5FEB57" w14:textId="262F6073" w:rsidR="00B96D35" w:rsidRDefault="003E3DF8" w:rsidP="00C34FEC">
      <w:pPr>
        <w:pStyle w:val="ListParagraph"/>
        <w:numPr>
          <w:ilvl w:val="1"/>
          <w:numId w:val="4"/>
        </w:numPr>
      </w:pPr>
      <w:r>
        <w:t>Too few Vikings came to North America to build a permanent settlement</w:t>
      </w:r>
    </w:p>
    <w:p w14:paraId="4AB4C914" w14:textId="215FFA13" w:rsidR="00B5566E" w:rsidRDefault="003E3DF8" w:rsidP="00B5566E">
      <w:pPr>
        <w:pStyle w:val="ListParagraph"/>
        <w:numPr>
          <w:ilvl w:val="1"/>
          <w:numId w:val="4"/>
        </w:numPr>
      </w:pPr>
      <w:proofErr w:type="spellStart"/>
      <w:r>
        <w:t>Freydis</w:t>
      </w:r>
      <w:proofErr w:type="spellEnd"/>
      <w:r>
        <w:t xml:space="preserve"> </w:t>
      </w:r>
      <w:proofErr w:type="spellStart"/>
      <w:r>
        <w:t>Eriksdottir</w:t>
      </w:r>
      <w:proofErr w:type="spellEnd"/>
      <w:r>
        <w:t xml:space="preserve"> came to Vinland in 1014 but failed at creating a settlement</w:t>
      </w:r>
    </w:p>
    <w:p w14:paraId="7A096C03" w14:textId="602A56F9" w:rsidR="003E3DF8" w:rsidRDefault="003E3DF8" w:rsidP="00B5566E">
      <w:pPr>
        <w:pStyle w:val="ListParagraph"/>
        <w:numPr>
          <w:ilvl w:val="1"/>
          <w:numId w:val="4"/>
        </w:numPr>
      </w:pPr>
      <w:r>
        <w:t>Vikings often attacked people, but the First Nations attacked back and forced them to leave Canada.</w:t>
      </w:r>
    </w:p>
    <w:p w14:paraId="2864207D" w14:textId="77777777" w:rsidR="00B96D35" w:rsidRDefault="00B96D35" w:rsidP="00B96D35">
      <w:pPr>
        <w:pStyle w:val="ListParagraph"/>
      </w:pPr>
    </w:p>
    <w:p w14:paraId="01381E4B" w14:textId="77777777" w:rsidR="00B96D35" w:rsidRDefault="00B96D35" w:rsidP="00B96D35">
      <w:pPr>
        <w:pStyle w:val="ListParagraph"/>
        <w:ind w:left="1800"/>
      </w:pPr>
    </w:p>
    <w:p w14:paraId="1492E7A0" w14:textId="77777777" w:rsidR="00B5566E" w:rsidRDefault="00B5566E" w:rsidP="00B5566E">
      <w:r>
        <w:t>Pg. 219</w:t>
      </w:r>
    </w:p>
    <w:p w14:paraId="62CC930E" w14:textId="77777777" w:rsidR="00B5566E" w:rsidRDefault="00B5566E" w:rsidP="00B5566E">
      <w:pPr>
        <w:pStyle w:val="ListParagraph"/>
        <w:numPr>
          <w:ilvl w:val="0"/>
          <w:numId w:val="6"/>
        </w:numPr>
      </w:pPr>
      <w:r>
        <w:t xml:space="preserve">Fishers and Freebooters: Early European Arrivals </w:t>
      </w:r>
    </w:p>
    <w:p w14:paraId="50E1D294" w14:textId="4D8FFBD0" w:rsidR="00270293" w:rsidRDefault="003E3DF8" w:rsidP="00E81EAD">
      <w:pPr>
        <w:pStyle w:val="ListParagraph"/>
        <w:numPr>
          <w:ilvl w:val="0"/>
          <w:numId w:val="7"/>
        </w:numPr>
      </w:pPr>
      <w:r>
        <w:t>John Cabot accidentally found Newfoundland</w:t>
      </w:r>
      <w:r w:rsidR="00201A4F">
        <w:t xml:space="preserve"> and then claimed it for England</w:t>
      </w:r>
    </w:p>
    <w:p w14:paraId="11F8438A" w14:textId="6B4FCC24" w:rsidR="00270293" w:rsidRDefault="00201A4F" w:rsidP="00E81EAD">
      <w:pPr>
        <w:pStyle w:val="ListParagraph"/>
        <w:numPr>
          <w:ilvl w:val="1"/>
          <w:numId w:val="7"/>
        </w:numPr>
      </w:pPr>
      <w:r>
        <w:t xml:space="preserve">1497, King of England hired Cabot to find trading route to Asia and told him to conquer any land or people. </w:t>
      </w:r>
    </w:p>
    <w:p w14:paraId="2643579B" w14:textId="62C2FABE" w:rsidR="00B5566E" w:rsidRDefault="00201A4F" w:rsidP="00B5566E">
      <w:pPr>
        <w:pStyle w:val="ListParagraph"/>
        <w:numPr>
          <w:ilvl w:val="1"/>
          <w:numId w:val="7"/>
        </w:numPr>
      </w:pPr>
      <w:r>
        <w:t>Get caught in the prevailing winds and Labrador current which led him to land on the coast – he claimed it “New Found Land”</w:t>
      </w:r>
    </w:p>
    <w:p w14:paraId="6C3F4311" w14:textId="67BDC417" w:rsidR="00270293" w:rsidRDefault="00270293" w:rsidP="00270293">
      <w:pPr>
        <w:pStyle w:val="ListParagraph"/>
        <w:ind w:left="1080"/>
      </w:pPr>
    </w:p>
    <w:p w14:paraId="7618A774" w14:textId="7D573841" w:rsidR="00270293" w:rsidRDefault="00270293" w:rsidP="00270293">
      <w:pPr>
        <w:pStyle w:val="ListParagraph"/>
        <w:ind w:left="1080"/>
      </w:pPr>
    </w:p>
    <w:p w14:paraId="1616142C" w14:textId="68108784" w:rsidR="006D64F9" w:rsidRDefault="006D64F9" w:rsidP="00270293">
      <w:pPr>
        <w:pStyle w:val="ListParagraph"/>
        <w:ind w:left="1080"/>
      </w:pPr>
    </w:p>
    <w:p w14:paraId="5D2BC13F" w14:textId="72A1761C" w:rsidR="006D64F9" w:rsidRDefault="006D64F9" w:rsidP="00270293">
      <w:pPr>
        <w:pStyle w:val="ListParagraph"/>
        <w:ind w:left="1080"/>
      </w:pPr>
    </w:p>
    <w:p w14:paraId="373D036A" w14:textId="3AB8BB12" w:rsidR="006D64F9" w:rsidRDefault="006D64F9" w:rsidP="00270293">
      <w:pPr>
        <w:pStyle w:val="ListParagraph"/>
        <w:ind w:left="1080"/>
      </w:pPr>
    </w:p>
    <w:p w14:paraId="5BED78E7" w14:textId="40442E2E" w:rsidR="006D64F9" w:rsidRDefault="006D64F9" w:rsidP="00270293">
      <w:pPr>
        <w:pStyle w:val="ListParagraph"/>
        <w:ind w:left="1080"/>
      </w:pPr>
    </w:p>
    <w:p w14:paraId="12AC62A5" w14:textId="7A5115CD" w:rsidR="006D64F9" w:rsidRDefault="006D64F9" w:rsidP="00270293">
      <w:pPr>
        <w:pStyle w:val="ListParagraph"/>
        <w:ind w:left="1080"/>
      </w:pPr>
    </w:p>
    <w:p w14:paraId="13BE4CB7" w14:textId="0691CA0C" w:rsidR="006D64F9" w:rsidRDefault="006D64F9" w:rsidP="00270293">
      <w:pPr>
        <w:pStyle w:val="ListParagraph"/>
        <w:ind w:left="1080"/>
      </w:pPr>
    </w:p>
    <w:p w14:paraId="2200DF5D" w14:textId="77777777" w:rsidR="006D64F9" w:rsidRDefault="006D64F9" w:rsidP="00270293">
      <w:pPr>
        <w:pStyle w:val="ListParagraph"/>
        <w:ind w:left="1080"/>
      </w:pPr>
    </w:p>
    <w:p w14:paraId="00849946" w14:textId="77777777" w:rsidR="00B5566E" w:rsidRDefault="00B5566E" w:rsidP="00B5566E">
      <w:r>
        <w:t>Pg. 221-223</w:t>
      </w:r>
    </w:p>
    <w:p w14:paraId="79F8BC3D" w14:textId="77777777" w:rsidR="00B5566E" w:rsidRDefault="00B5566E" w:rsidP="00B5566E">
      <w:pPr>
        <w:pStyle w:val="ListParagraph"/>
        <w:numPr>
          <w:ilvl w:val="0"/>
          <w:numId w:val="8"/>
        </w:numPr>
      </w:pPr>
      <w:r>
        <w:t xml:space="preserve">The French Explorers – Jacques Cartier and the Iroquois </w:t>
      </w:r>
    </w:p>
    <w:p w14:paraId="6B6C3EF1" w14:textId="5126E032" w:rsidR="0050628F" w:rsidRPr="00FD0225" w:rsidRDefault="009B66B4" w:rsidP="009B66B4">
      <w:pPr>
        <w:pStyle w:val="ListParagraph"/>
        <w:numPr>
          <w:ilvl w:val="0"/>
          <w:numId w:val="9"/>
        </w:numPr>
      </w:pPr>
      <w:r w:rsidRPr="00FD0225">
        <w:t>Jacques Cartier failed to find the Northwest Passage</w:t>
      </w:r>
    </w:p>
    <w:p w14:paraId="2EA62AEC" w14:textId="50940A83" w:rsidR="0050628F" w:rsidRDefault="0050628F" w:rsidP="00B5566E">
      <w:pPr>
        <w:pStyle w:val="ListParagraph"/>
        <w:numPr>
          <w:ilvl w:val="1"/>
          <w:numId w:val="9"/>
        </w:numPr>
      </w:pPr>
    </w:p>
    <w:p w14:paraId="7ADD5CC2" w14:textId="77777777" w:rsidR="0050628F" w:rsidRDefault="0050628F" w:rsidP="0050628F">
      <w:pPr>
        <w:pStyle w:val="ListParagraph"/>
        <w:ind w:left="1800"/>
      </w:pPr>
    </w:p>
    <w:p w14:paraId="746EA3E9" w14:textId="77777777" w:rsidR="001A33EA" w:rsidRDefault="001A33EA" w:rsidP="0050628F">
      <w:pPr>
        <w:pStyle w:val="ListParagraph"/>
        <w:ind w:left="1800"/>
      </w:pPr>
    </w:p>
    <w:p w14:paraId="62E0E7BF" w14:textId="628070A7" w:rsidR="00B5566E" w:rsidRDefault="00B5566E" w:rsidP="0050628F">
      <w:pPr>
        <w:pStyle w:val="ListParagraph"/>
        <w:ind w:left="1800"/>
      </w:pPr>
      <w:r>
        <w:t xml:space="preserve"> </w:t>
      </w:r>
      <w:bookmarkStart w:id="0" w:name="_GoBack"/>
      <w:bookmarkEnd w:id="0"/>
    </w:p>
    <w:p w14:paraId="69277AED" w14:textId="66AE8793" w:rsidR="00B5566E" w:rsidRDefault="00B5566E" w:rsidP="00B5566E">
      <w:pPr>
        <w:pStyle w:val="ListParagraph"/>
        <w:numPr>
          <w:ilvl w:val="1"/>
          <w:numId w:val="9"/>
        </w:numPr>
      </w:pPr>
    </w:p>
    <w:p w14:paraId="4595262C" w14:textId="04B65B95" w:rsidR="0050628F" w:rsidRDefault="0050628F" w:rsidP="0050628F">
      <w:pPr>
        <w:pStyle w:val="ListParagraph"/>
        <w:ind w:left="1800"/>
      </w:pPr>
    </w:p>
    <w:p w14:paraId="62E4036C" w14:textId="77777777" w:rsidR="0050628F" w:rsidRDefault="0050628F" w:rsidP="0050628F">
      <w:pPr>
        <w:pStyle w:val="ListParagraph"/>
        <w:ind w:left="1800"/>
      </w:pPr>
    </w:p>
    <w:p w14:paraId="6A72F0CE" w14:textId="79F59F59" w:rsidR="0050628F" w:rsidRPr="00FD0225" w:rsidRDefault="00FD0225" w:rsidP="00FD022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3AD">
        <w:rPr>
          <w:sz w:val="24"/>
          <w:szCs w:val="24"/>
        </w:rPr>
        <w:t>Jacques Cartier treated the First Nations People poorly</w:t>
      </w:r>
    </w:p>
    <w:p w14:paraId="695E6548" w14:textId="003064F7" w:rsidR="00B5566E" w:rsidRDefault="00B5566E" w:rsidP="00B5566E">
      <w:pPr>
        <w:pStyle w:val="ListParagraph"/>
        <w:numPr>
          <w:ilvl w:val="1"/>
          <w:numId w:val="9"/>
        </w:numPr>
      </w:pPr>
    </w:p>
    <w:p w14:paraId="7354AFD6" w14:textId="53931B67" w:rsidR="0050628F" w:rsidRDefault="0050628F" w:rsidP="0050628F">
      <w:pPr>
        <w:pStyle w:val="ListParagraph"/>
        <w:ind w:left="1800"/>
      </w:pPr>
    </w:p>
    <w:p w14:paraId="4D8F1EB3" w14:textId="77777777" w:rsidR="001A33EA" w:rsidRDefault="001A33EA" w:rsidP="0050628F">
      <w:pPr>
        <w:pStyle w:val="ListParagraph"/>
        <w:ind w:left="1800"/>
      </w:pPr>
    </w:p>
    <w:p w14:paraId="744C2A1F" w14:textId="77777777" w:rsidR="0050628F" w:rsidRDefault="0050628F" w:rsidP="0050628F">
      <w:pPr>
        <w:pStyle w:val="ListParagraph"/>
        <w:ind w:left="1800"/>
      </w:pPr>
    </w:p>
    <w:p w14:paraId="65606E2B" w14:textId="2D17AC0E" w:rsidR="00B5566E" w:rsidRDefault="00B5566E" w:rsidP="00B5566E">
      <w:pPr>
        <w:pStyle w:val="ListParagraph"/>
        <w:numPr>
          <w:ilvl w:val="1"/>
          <w:numId w:val="9"/>
        </w:numPr>
      </w:pPr>
    </w:p>
    <w:p w14:paraId="687A2B08" w14:textId="7DDDCA88" w:rsidR="0050628F" w:rsidRDefault="0050628F" w:rsidP="0050628F">
      <w:pPr>
        <w:pStyle w:val="ListParagraph"/>
        <w:ind w:left="1800"/>
      </w:pPr>
    </w:p>
    <w:p w14:paraId="40AFB7B2" w14:textId="77777777" w:rsidR="0050628F" w:rsidRDefault="0050628F" w:rsidP="0050628F">
      <w:pPr>
        <w:pStyle w:val="ListParagraph"/>
        <w:ind w:left="1800"/>
      </w:pPr>
    </w:p>
    <w:p w14:paraId="10FED661" w14:textId="2EF6C19C" w:rsidR="0050628F" w:rsidRPr="00592473" w:rsidRDefault="00592473" w:rsidP="005924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3AD">
        <w:rPr>
          <w:sz w:val="24"/>
          <w:szCs w:val="24"/>
        </w:rPr>
        <w:t xml:space="preserve">There are many dangers of exploration </w:t>
      </w:r>
    </w:p>
    <w:p w14:paraId="2EE3875A" w14:textId="24B24CE7" w:rsidR="00B5566E" w:rsidRDefault="00B5566E" w:rsidP="00B5566E">
      <w:pPr>
        <w:pStyle w:val="ListParagraph"/>
        <w:numPr>
          <w:ilvl w:val="1"/>
          <w:numId w:val="9"/>
        </w:numPr>
      </w:pPr>
    </w:p>
    <w:p w14:paraId="1510796B" w14:textId="47840303" w:rsidR="0050628F" w:rsidRDefault="0050628F" w:rsidP="0050628F">
      <w:pPr>
        <w:pStyle w:val="ListParagraph"/>
        <w:ind w:left="1800"/>
      </w:pPr>
    </w:p>
    <w:p w14:paraId="4EFCE54A" w14:textId="77777777" w:rsidR="001A33EA" w:rsidRDefault="001A33EA" w:rsidP="0050628F">
      <w:pPr>
        <w:pStyle w:val="ListParagraph"/>
        <w:ind w:left="1800"/>
      </w:pPr>
    </w:p>
    <w:p w14:paraId="245679FE" w14:textId="77777777" w:rsidR="00265652" w:rsidRDefault="00265652" w:rsidP="00503BE7">
      <w:pPr>
        <w:pStyle w:val="ListParagraph"/>
        <w:numPr>
          <w:ilvl w:val="1"/>
          <w:numId w:val="9"/>
        </w:numPr>
      </w:pPr>
    </w:p>
    <w:p w14:paraId="3F212FB8" w14:textId="77308B72" w:rsidR="00657371" w:rsidRDefault="00657371" w:rsidP="00657371">
      <w:pPr>
        <w:pStyle w:val="ListParagraph"/>
        <w:ind w:left="1080"/>
        <w:rPr>
          <w:sz w:val="24"/>
          <w:szCs w:val="24"/>
        </w:rPr>
      </w:pPr>
    </w:p>
    <w:p w14:paraId="1C6279F2" w14:textId="08ECF130" w:rsidR="00657371" w:rsidRDefault="00657371" w:rsidP="00657371">
      <w:pPr>
        <w:pStyle w:val="ListParagraph"/>
        <w:ind w:left="1080"/>
        <w:rPr>
          <w:sz w:val="24"/>
          <w:szCs w:val="24"/>
        </w:rPr>
      </w:pPr>
    </w:p>
    <w:p w14:paraId="04ED81BA" w14:textId="26967465" w:rsidR="00657371" w:rsidRDefault="00657371" w:rsidP="00657371">
      <w:pPr>
        <w:pStyle w:val="ListParagraph"/>
        <w:ind w:left="1080"/>
        <w:rPr>
          <w:sz w:val="24"/>
          <w:szCs w:val="24"/>
        </w:rPr>
      </w:pPr>
    </w:p>
    <w:p w14:paraId="74FC0687" w14:textId="03935FF5" w:rsidR="00657371" w:rsidRDefault="00657371" w:rsidP="00657371">
      <w:pPr>
        <w:pStyle w:val="ListParagraph"/>
        <w:ind w:left="1080"/>
        <w:rPr>
          <w:sz w:val="24"/>
          <w:szCs w:val="24"/>
        </w:rPr>
      </w:pPr>
    </w:p>
    <w:p w14:paraId="47D4F7AB" w14:textId="37285435" w:rsidR="00657371" w:rsidRDefault="00657371" w:rsidP="00657371">
      <w:pPr>
        <w:pStyle w:val="ListParagraph"/>
        <w:ind w:left="1080"/>
        <w:rPr>
          <w:sz w:val="24"/>
          <w:szCs w:val="24"/>
        </w:rPr>
      </w:pPr>
    </w:p>
    <w:p w14:paraId="23455533" w14:textId="0CEEC5A6" w:rsidR="0050628F" w:rsidRPr="00592473" w:rsidRDefault="00592473" w:rsidP="0059247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603AD">
        <w:rPr>
          <w:sz w:val="24"/>
          <w:szCs w:val="24"/>
        </w:rPr>
        <w:t>France ultimately failed to colonize Canada</w:t>
      </w:r>
    </w:p>
    <w:p w14:paraId="007FB9A6" w14:textId="5BB80EBB" w:rsidR="00B5566E" w:rsidRDefault="00B5566E" w:rsidP="00B5566E">
      <w:pPr>
        <w:pStyle w:val="ListParagraph"/>
        <w:numPr>
          <w:ilvl w:val="1"/>
          <w:numId w:val="9"/>
        </w:numPr>
      </w:pPr>
    </w:p>
    <w:p w14:paraId="0BA3BED3" w14:textId="2F285A65" w:rsidR="0050628F" w:rsidRDefault="0050628F" w:rsidP="0050628F">
      <w:pPr>
        <w:pStyle w:val="ListParagraph"/>
        <w:ind w:left="1800"/>
      </w:pPr>
    </w:p>
    <w:p w14:paraId="3A20AED5" w14:textId="77777777" w:rsidR="0068089D" w:rsidRDefault="0068089D" w:rsidP="0050628F">
      <w:pPr>
        <w:pStyle w:val="ListParagraph"/>
        <w:ind w:left="1800"/>
      </w:pPr>
    </w:p>
    <w:p w14:paraId="313C0121" w14:textId="77777777" w:rsidR="0050628F" w:rsidRDefault="0050628F" w:rsidP="0050628F">
      <w:pPr>
        <w:pStyle w:val="ListParagraph"/>
        <w:ind w:left="1800"/>
      </w:pPr>
    </w:p>
    <w:p w14:paraId="3F01B90C" w14:textId="3362432E" w:rsidR="00B5566E" w:rsidRDefault="00B5566E" w:rsidP="00B5566E">
      <w:pPr>
        <w:pStyle w:val="ListParagraph"/>
        <w:numPr>
          <w:ilvl w:val="1"/>
          <w:numId w:val="9"/>
        </w:numPr>
      </w:pPr>
    </w:p>
    <w:p w14:paraId="3CB72D45" w14:textId="76097CA9" w:rsidR="0050628F" w:rsidRDefault="0050628F" w:rsidP="0050628F">
      <w:pPr>
        <w:pStyle w:val="ListParagraph"/>
        <w:ind w:left="1800"/>
      </w:pPr>
    </w:p>
    <w:p w14:paraId="65005328" w14:textId="12DFE890" w:rsidR="0050628F" w:rsidRDefault="0050628F" w:rsidP="0050628F">
      <w:pPr>
        <w:pStyle w:val="ListParagraph"/>
        <w:ind w:left="1800"/>
      </w:pPr>
    </w:p>
    <w:p w14:paraId="32E9A538" w14:textId="77777777" w:rsidR="0068089D" w:rsidRDefault="0068089D" w:rsidP="0050628F">
      <w:pPr>
        <w:pStyle w:val="ListParagraph"/>
        <w:ind w:left="1800"/>
      </w:pPr>
    </w:p>
    <w:p w14:paraId="4024CD7D" w14:textId="4917DC11" w:rsidR="00B5566E" w:rsidRDefault="00B5566E" w:rsidP="00B5566E">
      <w:pPr>
        <w:pStyle w:val="ListParagraph"/>
        <w:numPr>
          <w:ilvl w:val="1"/>
          <w:numId w:val="9"/>
        </w:numPr>
      </w:pPr>
      <w:r>
        <w:t xml:space="preserve"> </w:t>
      </w:r>
    </w:p>
    <w:p w14:paraId="5BC409D2" w14:textId="65F75774" w:rsidR="0050628F" w:rsidRDefault="0050628F" w:rsidP="0050628F">
      <w:pPr>
        <w:pStyle w:val="ListParagraph"/>
        <w:ind w:left="1800"/>
      </w:pPr>
    </w:p>
    <w:p w14:paraId="5CE2DAE0" w14:textId="05F3A622" w:rsidR="0050628F" w:rsidRDefault="0050628F" w:rsidP="0050628F">
      <w:pPr>
        <w:pStyle w:val="ListParagraph"/>
        <w:ind w:left="1800"/>
      </w:pPr>
    </w:p>
    <w:p w14:paraId="6F392943" w14:textId="77777777" w:rsidR="0050628F" w:rsidRDefault="0050628F" w:rsidP="0050628F">
      <w:pPr>
        <w:pStyle w:val="ListParagraph"/>
        <w:ind w:left="1800"/>
      </w:pPr>
    </w:p>
    <w:p w14:paraId="5EEC0854" w14:textId="77777777" w:rsidR="00B5566E" w:rsidRDefault="00B5566E" w:rsidP="00B5566E">
      <w:pPr>
        <w:pStyle w:val="ListParagraph"/>
        <w:numPr>
          <w:ilvl w:val="0"/>
          <w:numId w:val="8"/>
        </w:numPr>
      </w:pPr>
      <w:r>
        <w:t>The French Explorers – The Beginnings of the Fur Trade</w:t>
      </w:r>
    </w:p>
    <w:p w14:paraId="55686F6B" w14:textId="32908D96" w:rsidR="0050628F" w:rsidRPr="00860904" w:rsidRDefault="00860904" w:rsidP="0086090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603AD">
        <w:rPr>
          <w:sz w:val="24"/>
          <w:szCs w:val="24"/>
        </w:rPr>
        <w:t xml:space="preserve">The </w:t>
      </w:r>
      <w:r w:rsidR="00CB37E3">
        <w:rPr>
          <w:sz w:val="24"/>
          <w:szCs w:val="24"/>
        </w:rPr>
        <w:t>f</w:t>
      </w:r>
      <w:r w:rsidRPr="00F603AD">
        <w:rPr>
          <w:sz w:val="24"/>
          <w:szCs w:val="24"/>
        </w:rPr>
        <w:t xml:space="preserve">ur trade benefited both the First Nations Peoples and the French </w:t>
      </w:r>
    </w:p>
    <w:p w14:paraId="7DB64FC2" w14:textId="1112D74D" w:rsidR="00B5566E" w:rsidRDefault="00B5566E" w:rsidP="00B5566E">
      <w:pPr>
        <w:pStyle w:val="ListParagraph"/>
        <w:numPr>
          <w:ilvl w:val="1"/>
          <w:numId w:val="10"/>
        </w:numPr>
      </w:pPr>
    </w:p>
    <w:p w14:paraId="2A4F6E0A" w14:textId="69AADF28" w:rsidR="0050628F" w:rsidRDefault="0050628F" w:rsidP="0050628F">
      <w:pPr>
        <w:pStyle w:val="ListParagraph"/>
        <w:ind w:left="1800"/>
      </w:pPr>
    </w:p>
    <w:p w14:paraId="5B3FEAF4" w14:textId="3E258249" w:rsidR="0050628F" w:rsidRDefault="0050628F" w:rsidP="0050628F">
      <w:pPr>
        <w:pStyle w:val="ListParagraph"/>
        <w:ind w:left="1800"/>
      </w:pPr>
    </w:p>
    <w:p w14:paraId="4003F6B9" w14:textId="77777777" w:rsidR="0050628F" w:rsidRDefault="0050628F" w:rsidP="0050628F">
      <w:pPr>
        <w:pStyle w:val="ListParagraph"/>
        <w:ind w:left="1800"/>
      </w:pPr>
    </w:p>
    <w:p w14:paraId="561EC2D5" w14:textId="0FE4E71A" w:rsidR="00B5566E" w:rsidRDefault="00B5566E" w:rsidP="00B5566E">
      <w:pPr>
        <w:pStyle w:val="ListParagraph"/>
        <w:numPr>
          <w:ilvl w:val="1"/>
          <w:numId w:val="10"/>
        </w:numPr>
      </w:pPr>
    </w:p>
    <w:p w14:paraId="534C8E3C" w14:textId="77777777" w:rsidR="00973CA9" w:rsidRDefault="00973CA9"/>
    <w:sectPr w:rsidR="00973C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4C445" w14:textId="77777777" w:rsidR="004F136B" w:rsidRDefault="004F136B" w:rsidP="00B5566E">
      <w:pPr>
        <w:spacing w:after="0" w:line="240" w:lineRule="auto"/>
      </w:pPr>
      <w:r>
        <w:separator/>
      </w:r>
    </w:p>
  </w:endnote>
  <w:endnote w:type="continuationSeparator" w:id="0">
    <w:p w14:paraId="70B66434" w14:textId="77777777" w:rsidR="004F136B" w:rsidRDefault="004F136B" w:rsidP="00B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4E6BF" w14:textId="77777777" w:rsidR="004F136B" w:rsidRDefault="004F136B" w:rsidP="00B5566E">
      <w:pPr>
        <w:spacing w:after="0" w:line="240" w:lineRule="auto"/>
      </w:pPr>
      <w:r>
        <w:separator/>
      </w:r>
    </w:p>
  </w:footnote>
  <w:footnote w:type="continuationSeparator" w:id="0">
    <w:p w14:paraId="7318D3A2" w14:textId="77777777" w:rsidR="004F136B" w:rsidRDefault="004F136B" w:rsidP="00B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E9127" w14:textId="77777777" w:rsidR="00B5566E" w:rsidRDefault="00B5566E" w:rsidP="00B5566E">
    <w:pPr>
      <w:pStyle w:val="Header"/>
      <w:jc w:val="center"/>
    </w:pPr>
    <w:r>
      <w:t>Note Taking Practice – Pg. 216-223</w:t>
    </w:r>
  </w:p>
  <w:p w14:paraId="2E2345AF" w14:textId="77777777" w:rsidR="00B5566E" w:rsidRDefault="00B5566E" w:rsidP="00B5566E">
    <w:pPr>
      <w:pStyle w:val="Header"/>
      <w:jc w:val="center"/>
    </w:pPr>
    <w:proofErr w:type="spellStart"/>
    <w:r>
      <w:t>Ms</w:t>
    </w:r>
    <w:proofErr w:type="spellEnd"/>
    <w:r>
      <w:t xml:space="preserve"> Ink S.S 8</w:t>
    </w:r>
  </w:p>
  <w:p w14:paraId="76326199" w14:textId="0044D067" w:rsidR="00B5566E" w:rsidRDefault="00B5566E" w:rsidP="00B5566E">
    <w:pPr>
      <w:pStyle w:val="Header"/>
      <w:jc w:val="center"/>
    </w:pPr>
    <w:r>
      <w:t>Due Friday, April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B85"/>
    <w:multiLevelType w:val="hybridMultilevel"/>
    <w:tmpl w:val="EABA8C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87DA7"/>
    <w:multiLevelType w:val="hybridMultilevel"/>
    <w:tmpl w:val="A2B8045C"/>
    <w:lvl w:ilvl="0" w:tplc="1B68C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32812"/>
    <w:multiLevelType w:val="hybridMultilevel"/>
    <w:tmpl w:val="0032F3F8"/>
    <w:lvl w:ilvl="0" w:tplc="0B46E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7150F"/>
    <w:multiLevelType w:val="hybridMultilevel"/>
    <w:tmpl w:val="4DEA6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1317B"/>
    <w:multiLevelType w:val="hybridMultilevel"/>
    <w:tmpl w:val="AF54C7E2"/>
    <w:lvl w:ilvl="0" w:tplc="8746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B6F7B8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07076"/>
    <w:multiLevelType w:val="hybridMultilevel"/>
    <w:tmpl w:val="24D217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C0F"/>
    <w:multiLevelType w:val="hybridMultilevel"/>
    <w:tmpl w:val="7DDE4794"/>
    <w:lvl w:ilvl="0" w:tplc="86D66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BB7997"/>
    <w:multiLevelType w:val="hybridMultilevel"/>
    <w:tmpl w:val="3FE247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B6077"/>
    <w:multiLevelType w:val="hybridMultilevel"/>
    <w:tmpl w:val="F1F4DD40"/>
    <w:lvl w:ilvl="0" w:tplc="05DAC4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5FBF"/>
    <w:multiLevelType w:val="hybridMultilevel"/>
    <w:tmpl w:val="5C2EE50E"/>
    <w:lvl w:ilvl="0" w:tplc="3ADA3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9"/>
    <w:rsid w:val="00093D78"/>
    <w:rsid w:val="000D1759"/>
    <w:rsid w:val="000F5337"/>
    <w:rsid w:val="001228CB"/>
    <w:rsid w:val="00151531"/>
    <w:rsid w:val="001A33EA"/>
    <w:rsid w:val="001B2263"/>
    <w:rsid w:val="00201A4F"/>
    <w:rsid w:val="002471B8"/>
    <w:rsid w:val="00265652"/>
    <w:rsid w:val="00270293"/>
    <w:rsid w:val="00305B8D"/>
    <w:rsid w:val="003E3DF8"/>
    <w:rsid w:val="003F6447"/>
    <w:rsid w:val="004D6B6D"/>
    <w:rsid w:val="004F136B"/>
    <w:rsid w:val="00503BE7"/>
    <w:rsid w:val="0050628F"/>
    <w:rsid w:val="00506ED3"/>
    <w:rsid w:val="00592473"/>
    <w:rsid w:val="005C7E54"/>
    <w:rsid w:val="00657371"/>
    <w:rsid w:val="0068089D"/>
    <w:rsid w:val="006D0B87"/>
    <w:rsid w:val="006D64F9"/>
    <w:rsid w:val="007C3CED"/>
    <w:rsid w:val="00860904"/>
    <w:rsid w:val="00865CF5"/>
    <w:rsid w:val="008721B9"/>
    <w:rsid w:val="00940E3D"/>
    <w:rsid w:val="00973CA9"/>
    <w:rsid w:val="009B66B4"/>
    <w:rsid w:val="00B01979"/>
    <w:rsid w:val="00B5566E"/>
    <w:rsid w:val="00B81FB7"/>
    <w:rsid w:val="00B96D35"/>
    <w:rsid w:val="00BB3FA6"/>
    <w:rsid w:val="00C229C5"/>
    <w:rsid w:val="00C34FEC"/>
    <w:rsid w:val="00C71D27"/>
    <w:rsid w:val="00CA18DB"/>
    <w:rsid w:val="00CB37E3"/>
    <w:rsid w:val="00CD34B6"/>
    <w:rsid w:val="00DC54AF"/>
    <w:rsid w:val="00E20364"/>
    <w:rsid w:val="00E81EAD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9A1"/>
  <w15:chartTrackingRefBased/>
  <w15:docId w15:val="{1D621C8E-F261-46CE-B63B-EDC7380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6E"/>
  </w:style>
  <w:style w:type="paragraph" w:styleId="Footer">
    <w:name w:val="footer"/>
    <w:basedOn w:val="Normal"/>
    <w:link w:val="FooterChar"/>
    <w:uiPriority w:val="99"/>
    <w:unhideWhenUsed/>
    <w:rsid w:val="00B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6E"/>
  </w:style>
  <w:style w:type="paragraph" w:styleId="ListParagraph">
    <w:name w:val="List Paragraph"/>
    <w:basedOn w:val="Normal"/>
    <w:uiPriority w:val="34"/>
    <w:qFormat/>
    <w:rsid w:val="00B55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Ink</dc:creator>
  <cp:keywords/>
  <dc:description/>
  <cp:lastModifiedBy>Taylor Ink</cp:lastModifiedBy>
  <cp:revision>34</cp:revision>
  <cp:lastPrinted>2018-04-03T22:13:00Z</cp:lastPrinted>
  <dcterms:created xsi:type="dcterms:W3CDTF">2018-04-03T20:29:00Z</dcterms:created>
  <dcterms:modified xsi:type="dcterms:W3CDTF">2018-04-05T21:39:00Z</dcterms:modified>
</cp:coreProperties>
</file>