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8190"/>
      </w:tblGrid>
      <w:tr w:rsidR="00B72B45" w:rsidTr="00B72B45">
        <w:tc>
          <w:tcPr>
            <w:tcW w:w="2065" w:type="dxa"/>
          </w:tcPr>
          <w:p w:rsidR="00B72B45" w:rsidRDefault="00B72B45">
            <w:r>
              <w:t>Ship:</w:t>
            </w:r>
          </w:p>
        </w:tc>
        <w:tc>
          <w:tcPr>
            <w:tcW w:w="8190" w:type="dxa"/>
          </w:tcPr>
          <w:p w:rsidR="00B72B45" w:rsidRDefault="00B72B45">
            <w:r>
              <w:t>Please give a detailed description of each ship (Pg.248-249):</w:t>
            </w:r>
          </w:p>
        </w:tc>
      </w:tr>
      <w:tr w:rsidR="00B72B45" w:rsidTr="00B72B45">
        <w:tc>
          <w:tcPr>
            <w:tcW w:w="2065" w:type="dxa"/>
          </w:tcPr>
          <w:p w:rsidR="00B72B45" w:rsidRDefault="00B72B45">
            <w:r>
              <w:t xml:space="preserve">The Galley </w:t>
            </w:r>
          </w:p>
        </w:tc>
        <w:tc>
          <w:tcPr>
            <w:tcW w:w="8190" w:type="dxa"/>
          </w:tcPr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</w:tc>
      </w:tr>
      <w:tr w:rsidR="00B72B45" w:rsidTr="00B72B45">
        <w:tc>
          <w:tcPr>
            <w:tcW w:w="2065" w:type="dxa"/>
          </w:tcPr>
          <w:p w:rsidR="00B72B45" w:rsidRDefault="00B72B45">
            <w:r>
              <w:t>The Medieval Cog</w:t>
            </w:r>
          </w:p>
        </w:tc>
        <w:tc>
          <w:tcPr>
            <w:tcW w:w="8190" w:type="dxa"/>
          </w:tcPr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</w:tc>
      </w:tr>
      <w:tr w:rsidR="00B72B45" w:rsidTr="00B72B45">
        <w:tc>
          <w:tcPr>
            <w:tcW w:w="2065" w:type="dxa"/>
          </w:tcPr>
          <w:p w:rsidR="00B72B45" w:rsidRDefault="00B72B45">
            <w:r>
              <w:t>The Dhow</w:t>
            </w:r>
          </w:p>
        </w:tc>
        <w:tc>
          <w:tcPr>
            <w:tcW w:w="8190" w:type="dxa"/>
          </w:tcPr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</w:tc>
      </w:tr>
      <w:tr w:rsidR="00B72B45" w:rsidTr="00B72B45">
        <w:tc>
          <w:tcPr>
            <w:tcW w:w="2065" w:type="dxa"/>
          </w:tcPr>
          <w:p w:rsidR="00B72B45" w:rsidRDefault="00B72B45">
            <w:r>
              <w:t xml:space="preserve">The Caravel </w:t>
            </w:r>
          </w:p>
        </w:tc>
        <w:tc>
          <w:tcPr>
            <w:tcW w:w="8190" w:type="dxa"/>
          </w:tcPr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</w:tc>
      </w:tr>
      <w:tr w:rsidR="00B72B45" w:rsidTr="00B72B45">
        <w:tc>
          <w:tcPr>
            <w:tcW w:w="2065" w:type="dxa"/>
          </w:tcPr>
          <w:p w:rsidR="00B72B45" w:rsidRDefault="00B72B45">
            <w:r>
              <w:lastRenderedPageBreak/>
              <w:t>The Galleon</w:t>
            </w:r>
          </w:p>
        </w:tc>
        <w:tc>
          <w:tcPr>
            <w:tcW w:w="8190" w:type="dxa"/>
          </w:tcPr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  <w:p w:rsidR="00B72B45" w:rsidRDefault="00B72B45"/>
        </w:tc>
      </w:tr>
    </w:tbl>
    <w:p w:rsidR="007360DA" w:rsidRDefault="007360DA"/>
    <w:p w:rsidR="00B72B45" w:rsidRDefault="007360DA">
      <w:r>
        <w:t xml:space="preserve">Please write all answers in </w:t>
      </w:r>
      <w:r w:rsidRPr="007360DA">
        <w:rPr>
          <w:b/>
        </w:rPr>
        <w:t>FULL SENTENCES</w:t>
      </w:r>
      <w:r>
        <w:t>!</w:t>
      </w:r>
    </w:p>
    <w:p w:rsidR="007360DA" w:rsidRDefault="00B72B45">
      <w:r>
        <w:t>1.What is a lateen sail?</w:t>
      </w:r>
      <w:r w:rsidR="007360DA">
        <w:t xml:space="preserve"> What did it allow for? (pg. 247)</w:t>
      </w:r>
    </w:p>
    <w:p w:rsidR="007360DA" w:rsidRDefault="007360DA"/>
    <w:p w:rsidR="007360DA" w:rsidRDefault="007360DA"/>
    <w:p w:rsidR="007360DA" w:rsidRDefault="007360DA"/>
    <w:p w:rsidR="007360DA" w:rsidRDefault="007360DA"/>
    <w:p w:rsidR="007360DA" w:rsidRDefault="007360DA">
      <w:r>
        <w:t>2. Explain what “tacking into the wind” is. (Pg. 248)</w:t>
      </w:r>
    </w:p>
    <w:p w:rsidR="007360DA" w:rsidRDefault="007360DA"/>
    <w:p w:rsidR="007360DA" w:rsidRDefault="007360DA"/>
    <w:p w:rsidR="007360DA" w:rsidRDefault="007360DA"/>
    <w:p w:rsidR="007360DA" w:rsidRDefault="007360DA"/>
    <w:p w:rsidR="007360DA" w:rsidRDefault="00736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60DA" w:rsidTr="007360DA">
        <w:tc>
          <w:tcPr>
            <w:tcW w:w="2155" w:type="dxa"/>
          </w:tcPr>
          <w:p w:rsidR="007360DA" w:rsidRDefault="007360DA">
            <w:r>
              <w:t>Navigational Device:</w:t>
            </w:r>
          </w:p>
        </w:tc>
        <w:tc>
          <w:tcPr>
            <w:tcW w:w="7195" w:type="dxa"/>
          </w:tcPr>
          <w:p w:rsidR="007360DA" w:rsidRDefault="007360DA">
            <w:r>
              <w:t>Please give a detailed description of each device included exactly how it worked (Pg. 250)</w:t>
            </w:r>
          </w:p>
        </w:tc>
      </w:tr>
      <w:tr w:rsidR="007360DA" w:rsidTr="007360DA">
        <w:tc>
          <w:tcPr>
            <w:tcW w:w="2155" w:type="dxa"/>
          </w:tcPr>
          <w:p w:rsidR="007360DA" w:rsidRDefault="007360DA">
            <w:r>
              <w:t xml:space="preserve">Compass </w:t>
            </w:r>
          </w:p>
        </w:tc>
        <w:tc>
          <w:tcPr>
            <w:tcW w:w="7195" w:type="dxa"/>
          </w:tcPr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</w:tc>
      </w:tr>
      <w:tr w:rsidR="007360DA" w:rsidTr="007360DA">
        <w:tc>
          <w:tcPr>
            <w:tcW w:w="2155" w:type="dxa"/>
          </w:tcPr>
          <w:p w:rsidR="007360DA" w:rsidRDefault="007360DA">
            <w:r>
              <w:lastRenderedPageBreak/>
              <w:t>Quadrant</w:t>
            </w:r>
          </w:p>
        </w:tc>
        <w:tc>
          <w:tcPr>
            <w:tcW w:w="7195" w:type="dxa"/>
          </w:tcPr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</w:tc>
      </w:tr>
      <w:tr w:rsidR="007360DA" w:rsidTr="007360DA">
        <w:tc>
          <w:tcPr>
            <w:tcW w:w="2155" w:type="dxa"/>
          </w:tcPr>
          <w:p w:rsidR="007360DA" w:rsidRDefault="007360DA">
            <w:r>
              <w:t>Log Line</w:t>
            </w:r>
          </w:p>
        </w:tc>
        <w:tc>
          <w:tcPr>
            <w:tcW w:w="7195" w:type="dxa"/>
          </w:tcPr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</w:tc>
      </w:tr>
      <w:tr w:rsidR="007360DA" w:rsidTr="007360DA">
        <w:tc>
          <w:tcPr>
            <w:tcW w:w="2155" w:type="dxa"/>
          </w:tcPr>
          <w:p w:rsidR="007360DA" w:rsidRDefault="007360DA">
            <w:r>
              <w:t>Traverse Board</w:t>
            </w:r>
          </w:p>
        </w:tc>
        <w:tc>
          <w:tcPr>
            <w:tcW w:w="7195" w:type="dxa"/>
          </w:tcPr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  <w:p w:rsidR="007360DA" w:rsidRDefault="007360DA"/>
        </w:tc>
      </w:tr>
    </w:tbl>
    <w:p w:rsidR="001A7995" w:rsidRDefault="001A7995"/>
    <w:p w:rsidR="007360DA" w:rsidRDefault="001A7995">
      <w:r>
        <w:t xml:space="preserve">Please write all answers in </w:t>
      </w:r>
      <w:r w:rsidRPr="007360DA">
        <w:rPr>
          <w:b/>
        </w:rPr>
        <w:t>FULL SENTENCES</w:t>
      </w:r>
      <w:r>
        <w:t>!</w:t>
      </w:r>
    </w:p>
    <w:p w:rsidR="007360DA" w:rsidRDefault="007360DA">
      <w:r>
        <w:t>3. What does “hug the coast” mean? Why did ship captains do this?</w:t>
      </w:r>
      <w:r w:rsidR="00110985">
        <w:t xml:space="preserve"> (Pg. 250)</w:t>
      </w:r>
      <w:bookmarkStart w:id="0" w:name="_GoBack"/>
      <w:bookmarkEnd w:id="0"/>
    </w:p>
    <w:p w:rsidR="007360DA" w:rsidRDefault="007360DA"/>
    <w:p w:rsidR="007360DA" w:rsidRDefault="007360DA"/>
    <w:p w:rsidR="007360DA" w:rsidRDefault="007360DA"/>
    <w:p w:rsidR="007360DA" w:rsidRDefault="007360DA">
      <w:r>
        <w:t xml:space="preserve">4. Why did early Europeans rarely use compasses? Who </w:t>
      </w:r>
      <w:r w:rsidR="001A7995">
        <w:t>changed their mind?</w:t>
      </w:r>
      <w:r w:rsidR="00110985">
        <w:t xml:space="preserve"> (Pg. 250)</w:t>
      </w:r>
    </w:p>
    <w:p w:rsidR="001A7995" w:rsidRDefault="001A7995"/>
    <w:p w:rsidR="001A7995" w:rsidRDefault="001A7995"/>
    <w:p w:rsidR="001A7995" w:rsidRDefault="001A7995">
      <w:r>
        <w:lastRenderedPageBreak/>
        <w:t>5. Even with t</w:t>
      </w:r>
      <w:r w:rsidR="00110985">
        <w:t>hese improved navigational instruments, how much error could there be due to the up and down motion of a ship? (Pg. 250)</w:t>
      </w:r>
    </w:p>
    <w:p w:rsidR="00110985" w:rsidRDefault="00110985"/>
    <w:p w:rsidR="00110985" w:rsidRDefault="00110985"/>
    <w:p w:rsidR="00110985" w:rsidRDefault="00110985"/>
    <w:p w:rsidR="00110985" w:rsidRDefault="00110985"/>
    <w:p w:rsidR="00110985" w:rsidRDefault="00110985">
      <w:r>
        <w:t>6. Provide 4 examples of the horrible living conditions on ships. (Pg. 251)</w:t>
      </w:r>
    </w:p>
    <w:sectPr w:rsidR="001109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F1" w:rsidRDefault="00FB5FF1" w:rsidP="00B72B45">
      <w:pPr>
        <w:spacing w:after="0" w:line="240" w:lineRule="auto"/>
      </w:pPr>
      <w:r>
        <w:separator/>
      </w:r>
    </w:p>
  </w:endnote>
  <w:endnote w:type="continuationSeparator" w:id="0">
    <w:p w:rsidR="00FB5FF1" w:rsidRDefault="00FB5FF1" w:rsidP="00B7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F1" w:rsidRDefault="00FB5FF1" w:rsidP="00B72B45">
      <w:pPr>
        <w:spacing w:after="0" w:line="240" w:lineRule="auto"/>
      </w:pPr>
      <w:r>
        <w:separator/>
      </w:r>
    </w:p>
  </w:footnote>
  <w:footnote w:type="continuationSeparator" w:id="0">
    <w:p w:rsidR="00FB5FF1" w:rsidRDefault="00FB5FF1" w:rsidP="00B7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45" w:rsidRPr="00B72B45" w:rsidRDefault="00B72B45" w:rsidP="00B72B4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The Age of Exploration: Ships and Navigation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8BB"/>
    <w:multiLevelType w:val="hybridMultilevel"/>
    <w:tmpl w:val="05AC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FE7"/>
    <w:multiLevelType w:val="hybridMultilevel"/>
    <w:tmpl w:val="B1BE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5F10"/>
    <w:multiLevelType w:val="hybridMultilevel"/>
    <w:tmpl w:val="805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1D5"/>
    <w:multiLevelType w:val="hybridMultilevel"/>
    <w:tmpl w:val="C890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45"/>
    <w:rsid w:val="00110985"/>
    <w:rsid w:val="001A7995"/>
    <w:rsid w:val="007360DA"/>
    <w:rsid w:val="00B72B45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4DB4"/>
  <w15:chartTrackingRefBased/>
  <w15:docId w15:val="{277132DE-E726-4ECB-9E29-D982FFEC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45"/>
  </w:style>
  <w:style w:type="paragraph" w:styleId="Footer">
    <w:name w:val="footer"/>
    <w:basedOn w:val="Normal"/>
    <w:link w:val="FooterChar"/>
    <w:uiPriority w:val="99"/>
    <w:unhideWhenUsed/>
    <w:rsid w:val="00B7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45"/>
  </w:style>
  <w:style w:type="paragraph" w:styleId="ListParagraph">
    <w:name w:val="List Paragraph"/>
    <w:basedOn w:val="Normal"/>
    <w:uiPriority w:val="34"/>
    <w:qFormat/>
    <w:rsid w:val="00B7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3</cp:revision>
  <dcterms:created xsi:type="dcterms:W3CDTF">2017-12-06T04:47:00Z</dcterms:created>
  <dcterms:modified xsi:type="dcterms:W3CDTF">2017-12-06T05:10:00Z</dcterms:modified>
</cp:coreProperties>
</file>