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6" w:rsidRPr="000A4CD6" w:rsidRDefault="000A4CD6" w:rsidP="000A4CD6">
      <w:pPr>
        <w:jc w:val="center"/>
        <w:rPr>
          <w:rFonts w:ascii="Verdana" w:hAnsi="Verdana"/>
          <w:u w:val="single"/>
        </w:rPr>
      </w:pPr>
      <w:r w:rsidRPr="000A4CD6">
        <w:rPr>
          <w:rFonts w:ascii="Verdana" w:hAnsi="Verdana"/>
          <w:u w:val="single"/>
        </w:rPr>
        <w:t>A&amp;W Math 11: Financial Services</w:t>
      </w:r>
    </w:p>
    <w:p w:rsidR="000A4CD6" w:rsidRDefault="000A4CD6" w:rsidP="000A4CD6">
      <w:pPr>
        <w:jc w:val="center"/>
        <w:rPr>
          <w:rFonts w:ascii="Verdana" w:hAnsi="Verdana"/>
        </w:rPr>
      </w:pPr>
      <w:r w:rsidRPr="000A4CD6">
        <w:rPr>
          <w:rFonts w:ascii="Verdana" w:hAnsi="Verdana"/>
          <w:u w:val="single"/>
        </w:rPr>
        <w:t>6.1: Choosing an Account continued</w:t>
      </w:r>
    </w:p>
    <w:p w:rsidR="000A4CD6" w:rsidRDefault="000A4CD6" w:rsidP="000A4CD6">
      <w:pPr>
        <w:jc w:val="center"/>
        <w:rPr>
          <w:rFonts w:ascii="Verdana" w:hAnsi="Verdana"/>
        </w:rPr>
      </w:pPr>
    </w:p>
    <w:p w:rsidR="000A4CD6" w:rsidRDefault="000A4CD6" w:rsidP="000A4CD6">
      <w:pPr>
        <w:rPr>
          <w:rFonts w:ascii="Verdana" w:hAnsi="Verdana"/>
        </w:rPr>
      </w:pPr>
      <w:r>
        <w:rPr>
          <w:rFonts w:ascii="Verdana" w:hAnsi="Verdana"/>
        </w:rPr>
        <w:t xml:space="preserve">-you can find your current bank statement </w:t>
      </w:r>
      <w:r w:rsidR="00BA5B6C">
        <w:rPr>
          <w:rFonts w:ascii="Verdana" w:hAnsi="Verdana"/>
        </w:rPr>
        <w:t>online.  It may look like this: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066"/>
        <w:gridCol w:w="1992"/>
        <w:gridCol w:w="1612"/>
        <w:gridCol w:w="1560"/>
        <w:gridCol w:w="2693"/>
      </w:tblGrid>
      <w:tr w:rsidR="000A4CD6" w:rsidTr="00BA5B6C">
        <w:tc>
          <w:tcPr>
            <w:tcW w:w="2066" w:type="dxa"/>
          </w:tcPr>
          <w:p w:rsidR="000A4CD6" w:rsidRPr="000A4CD6" w:rsidRDefault="000A4CD6" w:rsidP="000A4CD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date</w:t>
            </w:r>
          </w:p>
        </w:tc>
        <w:tc>
          <w:tcPr>
            <w:tcW w:w="1992" w:type="dxa"/>
          </w:tcPr>
          <w:p w:rsidR="000A4CD6" w:rsidRPr="000A4CD6" w:rsidRDefault="000A4CD6" w:rsidP="000A4CD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transaction</w:t>
            </w:r>
          </w:p>
        </w:tc>
        <w:tc>
          <w:tcPr>
            <w:tcW w:w="1612" w:type="dxa"/>
          </w:tcPr>
          <w:p w:rsidR="000A4CD6" w:rsidRPr="000A4CD6" w:rsidRDefault="000A4CD6" w:rsidP="000A4CD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withdrawal</w:t>
            </w:r>
          </w:p>
        </w:tc>
        <w:tc>
          <w:tcPr>
            <w:tcW w:w="1560" w:type="dxa"/>
          </w:tcPr>
          <w:p w:rsidR="000A4CD6" w:rsidRPr="000A4CD6" w:rsidRDefault="000A4CD6" w:rsidP="000A4CD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deposit</w:t>
            </w:r>
          </w:p>
        </w:tc>
        <w:tc>
          <w:tcPr>
            <w:tcW w:w="2693" w:type="dxa"/>
          </w:tcPr>
          <w:p w:rsidR="000A4CD6" w:rsidRDefault="000A4CD6" w:rsidP="000A4CD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Balance</w:t>
            </w:r>
          </w:p>
          <w:p w:rsidR="000A4CD6" w:rsidRPr="000A4CD6" w:rsidRDefault="000A4CD6" w:rsidP="000A4CD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0A4CD6" w:rsidTr="00BA5B6C">
        <w:tc>
          <w:tcPr>
            <w:tcW w:w="2066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1, 2012</w:t>
            </w:r>
          </w:p>
        </w:tc>
        <w:tc>
          <w:tcPr>
            <w:tcW w:w="1992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1612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0A4CD6" w:rsidRDefault="00E8796A" w:rsidP="00E879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$5000</w:t>
            </w:r>
          </w:p>
          <w:p w:rsidR="00E8796A" w:rsidRDefault="00E8796A" w:rsidP="00E8796A">
            <w:pPr>
              <w:jc w:val="center"/>
              <w:rPr>
                <w:rFonts w:ascii="Verdana" w:hAnsi="Verdana"/>
              </w:rPr>
            </w:pPr>
          </w:p>
        </w:tc>
      </w:tr>
      <w:tr w:rsidR="000A4CD6" w:rsidTr="00BA5B6C">
        <w:tc>
          <w:tcPr>
            <w:tcW w:w="2066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2, 2012</w:t>
            </w:r>
          </w:p>
        </w:tc>
        <w:tc>
          <w:tcPr>
            <w:tcW w:w="199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Superstore</w:t>
            </w:r>
          </w:p>
        </w:tc>
        <w:tc>
          <w:tcPr>
            <w:tcW w:w="161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$200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</w:tr>
      <w:tr w:rsidR="000A4CD6" w:rsidTr="00BA5B6C">
        <w:tc>
          <w:tcPr>
            <w:tcW w:w="2066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5, 2012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Cineplex</w:t>
            </w:r>
          </w:p>
        </w:tc>
        <w:tc>
          <w:tcPr>
            <w:tcW w:w="161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$55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</w:tr>
      <w:tr w:rsidR="00E8796A" w:rsidTr="00BA5B6C">
        <w:tc>
          <w:tcPr>
            <w:tcW w:w="2066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6, 2012</w:t>
            </w:r>
          </w:p>
        </w:tc>
        <w:tc>
          <w:tcPr>
            <w:tcW w:w="199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ATM</w:t>
            </w:r>
          </w:p>
        </w:tc>
        <w:tc>
          <w:tcPr>
            <w:tcW w:w="161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$80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</w:tr>
      <w:tr w:rsidR="00E8796A" w:rsidTr="00BA5B6C">
        <w:tc>
          <w:tcPr>
            <w:tcW w:w="2066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9, 2012</w:t>
            </w:r>
          </w:p>
        </w:tc>
        <w:tc>
          <w:tcPr>
            <w:tcW w:w="199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ATM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61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$40</w:t>
            </w:r>
          </w:p>
        </w:tc>
        <w:tc>
          <w:tcPr>
            <w:tcW w:w="1560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</w:tr>
      <w:tr w:rsidR="000A4CD6" w:rsidTr="00BA5B6C">
        <w:tc>
          <w:tcPr>
            <w:tcW w:w="2066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15, 2012</w:t>
            </w:r>
          </w:p>
        </w:tc>
        <w:tc>
          <w:tcPr>
            <w:tcW w:w="199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paycheque</w:t>
            </w:r>
          </w:p>
        </w:tc>
        <w:tc>
          <w:tcPr>
            <w:tcW w:w="1612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$375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</w:tr>
      <w:tr w:rsidR="000A4CD6" w:rsidTr="00BA5B6C">
        <w:tc>
          <w:tcPr>
            <w:tcW w:w="2066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22, 2012</w:t>
            </w:r>
          </w:p>
        </w:tc>
        <w:tc>
          <w:tcPr>
            <w:tcW w:w="199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Canucks store</w:t>
            </w:r>
          </w:p>
        </w:tc>
        <w:tc>
          <w:tcPr>
            <w:tcW w:w="161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$162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</w:tr>
      <w:tr w:rsidR="000A4CD6" w:rsidTr="00BA5B6C">
        <w:tc>
          <w:tcPr>
            <w:tcW w:w="2066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25, 2012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World Vision</w:t>
            </w:r>
          </w:p>
        </w:tc>
        <w:tc>
          <w:tcPr>
            <w:tcW w:w="161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$30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</w:tr>
      <w:tr w:rsidR="00BA5B6C" w:rsidTr="00BA5B6C">
        <w:tc>
          <w:tcPr>
            <w:tcW w:w="2066" w:type="dxa"/>
          </w:tcPr>
          <w:p w:rsidR="00BA5B6C" w:rsidRDefault="00BA5B6C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25, 2012</w:t>
            </w:r>
          </w:p>
        </w:tc>
        <w:tc>
          <w:tcPr>
            <w:tcW w:w="1992" w:type="dxa"/>
          </w:tcPr>
          <w:p w:rsidR="00BA5B6C" w:rsidRDefault="00BA5B6C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ATM: Royal Bank</w:t>
            </w:r>
          </w:p>
          <w:p w:rsidR="00BA5B6C" w:rsidRDefault="00BA5B6C" w:rsidP="000A4CD6">
            <w:pPr>
              <w:rPr>
                <w:rFonts w:ascii="Verdana" w:hAnsi="Verdana"/>
              </w:rPr>
            </w:pPr>
          </w:p>
        </w:tc>
        <w:tc>
          <w:tcPr>
            <w:tcW w:w="1612" w:type="dxa"/>
          </w:tcPr>
          <w:p w:rsidR="00BA5B6C" w:rsidRDefault="00BA5B6C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$60</w:t>
            </w:r>
          </w:p>
        </w:tc>
        <w:tc>
          <w:tcPr>
            <w:tcW w:w="1560" w:type="dxa"/>
          </w:tcPr>
          <w:p w:rsidR="00BA5B6C" w:rsidRDefault="00BA5B6C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BA5B6C" w:rsidRDefault="00BA5B6C" w:rsidP="000A4CD6">
            <w:pPr>
              <w:rPr>
                <w:rFonts w:ascii="Verdana" w:hAnsi="Verdana"/>
              </w:rPr>
            </w:pPr>
          </w:p>
        </w:tc>
      </w:tr>
      <w:tr w:rsidR="00BA5B6C" w:rsidTr="00BA5B6C">
        <w:tc>
          <w:tcPr>
            <w:tcW w:w="2066" w:type="dxa"/>
          </w:tcPr>
          <w:p w:rsidR="00BA5B6C" w:rsidRDefault="00BA5B6C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25, 2012</w:t>
            </w:r>
          </w:p>
        </w:tc>
        <w:tc>
          <w:tcPr>
            <w:tcW w:w="1992" w:type="dxa"/>
          </w:tcPr>
          <w:p w:rsidR="00BA5B6C" w:rsidRDefault="00BA5B6C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ATM: Royal Bank fees</w:t>
            </w:r>
          </w:p>
          <w:p w:rsidR="00BA5B6C" w:rsidRDefault="00BA5B6C" w:rsidP="000A4CD6">
            <w:pPr>
              <w:rPr>
                <w:rFonts w:ascii="Verdana" w:hAnsi="Verdana"/>
              </w:rPr>
            </w:pPr>
          </w:p>
        </w:tc>
        <w:tc>
          <w:tcPr>
            <w:tcW w:w="1612" w:type="dxa"/>
          </w:tcPr>
          <w:p w:rsidR="00BA5B6C" w:rsidRDefault="00BA5B6C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$2.00</w:t>
            </w:r>
          </w:p>
        </w:tc>
        <w:tc>
          <w:tcPr>
            <w:tcW w:w="1560" w:type="dxa"/>
          </w:tcPr>
          <w:p w:rsidR="00BA5B6C" w:rsidRDefault="00BA5B6C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BA5B6C" w:rsidRDefault="00BA5B6C" w:rsidP="000A4CD6">
            <w:pPr>
              <w:rPr>
                <w:rFonts w:ascii="Verdana" w:hAnsi="Verdana"/>
              </w:rPr>
            </w:pPr>
          </w:p>
        </w:tc>
      </w:tr>
      <w:tr w:rsidR="00E8796A" w:rsidTr="00BA5B6C">
        <w:tc>
          <w:tcPr>
            <w:tcW w:w="2066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26, 2012</w:t>
            </w:r>
          </w:p>
        </w:tc>
        <w:tc>
          <w:tcPr>
            <w:tcW w:w="199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Bill payment: Visa</w:t>
            </w:r>
          </w:p>
        </w:tc>
        <w:tc>
          <w:tcPr>
            <w:tcW w:w="161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$1200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</w:tr>
      <w:tr w:rsidR="00E8796A" w:rsidTr="00BA5B6C">
        <w:tc>
          <w:tcPr>
            <w:tcW w:w="2066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27, 2012 </w:t>
            </w:r>
          </w:p>
        </w:tc>
        <w:tc>
          <w:tcPr>
            <w:tcW w:w="199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Bill payment: B.C. Hydro</w:t>
            </w:r>
          </w:p>
          <w:p w:rsidR="00BA5B6C" w:rsidRDefault="00BA5B6C" w:rsidP="000A4CD6">
            <w:pPr>
              <w:rPr>
                <w:rFonts w:ascii="Verdana" w:hAnsi="Verdana"/>
              </w:rPr>
            </w:pPr>
          </w:p>
        </w:tc>
        <w:tc>
          <w:tcPr>
            <w:tcW w:w="1612" w:type="dxa"/>
          </w:tcPr>
          <w:p w:rsidR="00E8796A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$150</w:t>
            </w:r>
          </w:p>
        </w:tc>
        <w:tc>
          <w:tcPr>
            <w:tcW w:w="1560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E8796A" w:rsidRDefault="00E8796A" w:rsidP="000A4CD6">
            <w:pPr>
              <w:rPr>
                <w:rFonts w:ascii="Verdana" w:hAnsi="Verdana"/>
              </w:rPr>
            </w:pPr>
          </w:p>
        </w:tc>
      </w:tr>
      <w:tr w:rsidR="000A4CD6" w:rsidTr="00BA5B6C">
        <w:tc>
          <w:tcPr>
            <w:tcW w:w="2066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30, 2012</w:t>
            </w:r>
          </w:p>
        </w:tc>
        <w:tc>
          <w:tcPr>
            <w:tcW w:w="1992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paycheque</w:t>
            </w:r>
          </w:p>
        </w:tc>
        <w:tc>
          <w:tcPr>
            <w:tcW w:w="1612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0A4CD6" w:rsidRDefault="00E8796A" w:rsidP="000A4C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$150</w:t>
            </w:r>
          </w:p>
          <w:p w:rsidR="00E8796A" w:rsidRDefault="00E8796A" w:rsidP="000A4CD6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0A4CD6" w:rsidRDefault="000A4CD6" w:rsidP="000A4CD6">
            <w:pPr>
              <w:rPr>
                <w:rFonts w:ascii="Verdana" w:hAnsi="Verdana"/>
              </w:rPr>
            </w:pPr>
          </w:p>
        </w:tc>
      </w:tr>
    </w:tbl>
    <w:p w:rsidR="000A4CD6" w:rsidRDefault="000A4CD6" w:rsidP="000A4CD6">
      <w:pPr>
        <w:rPr>
          <w:rFonts w:ascii="Verdana" w:hAnsi="Verdana"/>
        </w:rPr>
      </w:pPr>
    </w:p>
    <w:p w:rsidR="00BA5B6C" w:rsidRDefault="00E8796A" w:rsidP="000A4CD6">
      <w:pPr>
        <w:rPr>
          <w:rFonts w:ascii="Verdana" w:hAnsi="Verdana"/>
        </w:rPr>
      </w:pPr>
      <w:r>
        <w:rPr>
          <w:rFonts w:ascii="Verdana" w:hAnsi="Verdana"/>
        </w:rPr>
        <w:t xml:space="preserve">If this is </w:t>
      </w:r>
      <w:proofErr w:type="spellStart"/>
      <w:r>
        <w:rPr>
          <w:rFonts w:ascii="Verdana" w:hAnsi="Verdana"/>
        </w:rPr>
        <w:t>Ashma’s</w:t>
      </w:r>
      <w:proofErr w:type="spellEnd"/>
      <w:r>
        <w:rPr>
          <w:rFonts w:ascii="Verdana" w:hAnsi="Verdana"/>
        </w:rPr>
        <w:t xml:space="preserve"> bank statement for the month of January, how much would she pay in fees if it was a</w:t>
      </w:r>
      <w:r w:rsidR="00BA5B6C">
        <w:rPr>
          <w:rFonts w:ascii="Verdana" w:hAnsi="Verdana"/>
        </w:rPr>
        <w:t xml:space="preserve"> Northwest Bank Value Account?</w:t>
      </w:r>
    </w:p>
    <w:p w:rsidR="00BA5B6C" w:rsidRDefault="00BA5B6C" w:rsidP="000A4CD6">
      <w:pPr>
        <w:rPr>
          <w:rFonts w:ascii="Verdana" w:hAnsi="Verdana"/>
        </w:rPr>
      </w:pPr>
    </w:p>
    <w:p w:rsidR="00BA5B6C" w:rsidRDefault="00BA5B6C" w:rsidP="000A4CD6">
      <w:pPr>
        <w:rPr>
          <w:rFonts w:ascii="Verdana" w:hAnsi="Verdana"/>
        </w:rPr>
      </w:pPr>
      <w:r>
        <w:rPr>
          <w:rFonts w:ascii="Verdana" w:hAnsi="Verdana"/>
        </w:rPr>
        <w:t xml:space="preserve">What is </w:t>
      </w:r>
      <w:proofErr w:type="spellStart"/>
      <w:r>
        <w:rPr>
          <w:rFonts w:ascii="Verdana" w:hAnsi="Verdana"/>
        </w:rPr>
        <w:t>Ashma’s</w:t>
      </w:r>
      <w:proofErr w:type="spellEnd"/>
      <w:r>
        <w:rPr>
          <w:rFonts w:ascii="Verdana" w:hAnsi="Verdana"/>
        </w:rPr>
        <w:t xml:space="preserve"> bank balance for the end of January?</w:t>
      </w:r>
    </w:p>
    <w:p w:rsidR="00A675EE" w:rsidRDefault="00A675EE" w:rsidP="000A4CD6">
      <w:pPr>
        <w:rPr>
          <w:rFonts w:ascii="Verdana" w:hAnsi="Verdana"/>
        </w:rPr>
      </w:pPr>
    </w:p>
    <w:p w:rsidR="00A675EE" w:rsidRDefault="00A675EE" w:rsidP="000A4CD6">
      <w:pPr>
        <w:rPr>
          <w:rFonts w:ascii="Verdana" w:hAnsi="Verdana"/>
        </w:rPr>
      </w:pPr>
    </w:p>
    <w:p w:rsidR="00A675EE" w:rsidRPr="000A4CD6" w:rsidRDefault="00A675EE" w:rsidP="000A4CD6">
      <w:pPr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285 #4-6   and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289#5</w:t>
      </w:r>
      <w:bookmarkStart w:id="0" w:name="_GoBack"/>
      <w:bookmarkEnd w:id="0"/>
    </w:p>
    <w:sectPr w:rsidR="00A675EE" w:rsidRPr="000A4CD6" w:rsidSect="00BA5B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D6"/>
    <w:rsid w:val="000A4CD6"/>
    <w:rsid w:val="00693EAF"/>
    <w:rsid w:val="00A675EE"/>
    <w:rsid w:val="00AF0A24"/>
    <w:rsid w:val="00BA5B6C"/>
    <w:rsid w:val="00E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4</cp:revision>
  <dcterms:created xsi:type="dcterms:W3CDTF">2012-03-26T21:32:00Z</dcterms:created>
  <dcterms:modified xsi:type="dcterms:W3CDTF">2012-03-26T21:40:00Z</dcterms:modified>
</cp:coreProperties>
</file>